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BFE85" w14:textId="6C82434D" w:rsidR="003E77AE" w:rsidRPr="004E3D49" w:rsidRDefault="003E77AE" w:rsidP="003E77AE">
      <w:pPr>
        <w:pStyle w:val="a6"/>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sidR="008D71F4">
        <w:rPr>
          <w:rFonts w:eastAsia="宋体" w:cs="Arial" w:hint="eastAsia"/>
          <w:bCs/>
          <w:sz w:val="22"/>
          <w:lang w:eastAsia="zh-CN"/>
        </w:rPr>
        <w:t xml:space="preserve"> #</w:t>
      </w:r>
      <w:r w:rsidR="00213B4C">
        <w:rPr>
          <w:rFonts w:eastAsiaTheme="minorEastAsia" w:cs="Arial" w:hint="eastAsia"/>
          <w:sz w:val="22"/>
          <w:szCs w:val="22"/>
          <w:lang w:eastAsia="zh-CN"/>
        </w:rPr>
        <w:t>96</w:t>
      </w:r>
      <w:r w:rsidR="00FC4ADD">
        <w:rPr>
          <w:rFonts w:eastAsiaTheme="minorEastAsia" w:cs="Arial" w:hint="eastAsia"/>
          <w:bCs/>
          <w:sz w:val="22"/>
          <w:lang w:eastAsia="zh-CN"/>
        </w:rPr>
        <w:tab/>
      </w:r>
      <w:r w:rsidR="00FC4ADD">
        <w:rPr>
          <w:rFonts w:eastAsiaTheme="minorEastAsia" w:cs="Arial" w:hint="eastAsia"/>
          <w:bCs/>
          <w:sz w:val="22"/>
          <w:lang w:eastAsia="zh-CN"/>
        </w:rPr>
        <w:tab/>
      </w:r>
      <w:r w:rsidRPr="004E3D49">
        <w:rPr>
          <w:rFonts w:cs="Arial"/>
          <w:bCs/>
          <w:sz w:val="22"/>
        </w:rPr>
        <w:t>R1-1</w:t>
      </w:r>
      <w:r w:rsidR="002559DA">
        <w:rPr>
          <w:rFonts w:eastAsia="宋体" w:cs="Arial" w:hint="eastAsia"/>
          <w:bCs/>
          <w:sz w:val="22"/>
          <w:lang w:eastAsia="zh-CN"/>
        </w:rPr>
        <w:t>90</w:t>
      </w:r>
      <w:r w:rsidR="009E55FB" w:rsidRPr="009E55FB">
        <w:rPr>
          <w:rFonts w:eastAsia="宋体" w:cs="Arial"/>
          <w:bCs/>
          <w:sz w:val="22"/>
          <w:lang w:eastAsia="zh-CN"/>
        </w:rPr>
        <w:t>1705</w:t>
      </w:r>
    </w:p>
    <w:p w14:paraId="2C2FDA9B" w14:textId="0B107495" w:rsidR="00FF54ED" w:rsidRPr="00EE742A" w:rsidRDefault="00C105D7" w:rsidP="00FF54ED">
      <w:pPr>
        <w:pStyle w:val="a6"/>
        <w:rPr>
          <w:rFonts w:eastAsiaTheme="minorEastAsia" w:cs="Arial"/>
          <w:sz w:val="22"/>
          <w:szCs w:val="22"/>
          <w:lang w:eastAsia="zh-CN"/>
        </w:rPr>
      </w:pPr>
      <w:r w:rsidRPr="00C105D7">
        <w:rPr>
          <w:rFonts w:cs="Arial"/>
          <w:sz w:val="22"/>
          <w:szCs w:val="22"/>
        </w:rPr>
        <w:t>Athens, Greece, 25</w:t>
      </w:r>
      <w:r w:rsidRPr="00C105D7">
        <w:rPr>
          <w:rFonts w:cs="Arial"/>
          <w:sz w:val="22"/>
          <w:szCs w:val="22"/>
          <w:vertAlign w:val="superscript"/>
        </w:rPr>
        <w:t>th</w:t>
      </w:r>
      <w:r w:rsidRPr="00C105D7">
        <w:rPr>
          <w:rFonts w:cs="Arial"/>
          <w:sz w:val="22"/>
          <w:szCs w:val="22"/>
        </w:rPr>
        <w:t xml:space="preserve"> February – 1</w:t>
      </w:r>
      <w:r w:rsidRPr="00C105D7">
        <w:rPr>
          <w:rFonts w:cs="Arial"/>
          <w:sz w:val="22"/>
          <w:szCs w:val="22"/>
          <w:vertAlign w:val="superscript"/>
        </w:rPr>
        <w:t>st</w:t>
      </w:r>
      <w:r w:rsidRPr="00C105D7">
        <w:rPr>
          <w:rFonts w:cs="Arial"/>
          <w:sz w:val="22"/>
          <w:szCs w:val="22"/>
        </w:rPr>
        <w:t xml:space="preserve"> March, 2019</w:t>
      </w:r>
    </w:p>
    <w:p w14:paraId="42E23F2E" w14:textId="77777777" w:rsidR="005F7960" w:rsidRPr="004E3D49" w:rsidRDefault="005F7960" w:rsidP="005F7960">
      <w:pPr>
        <w:pStyle w:val="a6"/>
        <w:rPr>
          <w:rFonts w:eastAsia="宋体" w:cs="Arial"/>
          <w:bCs/>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214481A1"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F57F69" w:rsidRPr="00F57F69">
        <w:rPr>
          <w:rFonts w:eastAsia="宋体" w:cs="Arial"/>
          <w:sz w:val="22"/>
          <w:szCs w:val="22"/>
          <w:lang w:eastAsia="zh-CN"/>
        </w:rPr>
        <w:t>Fu</w:t>
      </w:r>
      <w:r w:rsidR="00F57F69">
        <w:rPr>
          <w:rFonts w:eastAsia="宋体" w:cs="Arial" w:hint="eastAsia"/>
          <w:sz w:val="22"/>
          <w:szCs w:val="22"/>
          <w:lang w:eastAsia="zh-CN"/>
        </w:rPr>
        <w:t>r</w:t>
      </w:r>
      <w:r w:rsidR="00F57F69" w:rsidRPr="00F57F69">
        <w:rPr>
          <w:rFonts w:eastAsia="宋体" w:cs="Arial"/>
          <w:sz w:val="22"/>
          <w:szCs w:val="22"/>
          <w:lang w:eastAsia="zh-CN"/>
        </w:rPr>
        <w:t>ther discussion on remaining issues on low PAPR RS</w:t>
      </w:r>
    </w:p>
    <w:p w14:paraId="51FF277C" w14:textId="77777777" w:rsidR="005F7960" w:rsidRPr="004E3D49" w:rsidRDefault="005F7960" w:rsidP="005F7960">
      <w:pPr>
        <w:pStyle w:val="a6"/>
        <w:tabs>
          <w:tab w:val="left" w:pos="1800"/>
        </w:tabs>
        <w:rPr>
          <w:rFonts w:eastAsia="宋体"/>
          <w:sz w:val="22"/>
          <w:szCs w:val="22"/>
          <w:lang w:eastAsia="zh-CN"/>
        </w:rPr>
      </w:pPr>
      <w:r w:rsidRPr="004E3D49">
        <w:rPr>
          <w:rFonts w:cs="Arial"/>
          <w:sz w:val="22"/>
          <w:szCs w:val="22"/>
        </w:rPr>
        <w:t>Agenda Item:</w:t>
      </w:r>
      <w:bookmarkStart w:id="1" w:name="Source"/>
      <w:bookmarkEnd w:id="1"/>
      <w:r w:rsidRPr="004E3D49">
        <w:rPr>
          <w:rFonts w:cs="Arial"/>
          <w:sz w:val="22"/>
          <w:szCs w:val="22"/>
        </w:rPr>
        <w:tab/>
      </w:r>
      <w:r w:rsidRPr="004E3D49">
        <w:rPr>
          <w:rFonts w:eastAsia="宋体" w:cs="Arial"/>
          <w:sz w:val="22"/>
          <w:szCs w:val="22"/>
          <w:lang w:eastAsia="zh-CN"/>
        </w:rPr>
        <w:t>7.</w:t>
      </w:r>
      <w:r w:rsidR="00E52D32">
        <w:rPr>
          <w:rFonts w:eastAsia="宋体" w:cs="Arial" w:hint="eastAsia"/>
          <w:sz w:val="22"/>
          <w:szCs w:val="22"/>
          <w:lang w:eastAsia="zh-CN"/>
        </w:rPr>
        <w:t>2</w:t>
      </w:r>
      <w:r w:rsidR="002D0136" w:rsidRPr="004E3D49">
        <w:rPr>
          <w:rFonts w:eastAsia="宋体" w:cs="Arial"/>
          <w:sz w:val="22"/>
          <w:szCs w:val="22"/>
          <w:lang w:eastAsia="zh-CN"/>
        </w:rPr>
        <w:t>.</w:t>
      </w:r>
      <w:r w:rsidR="00E52D32">
        <w:rPr>
          <w:rFonts w:eastAsia="宋体" w:cs="Arial" w:hint="eastAsia"/>
          <w:sz w:val="22"/>
          <w:szCs w:val="22"/>
          <w:lang w:eastAsia="zh-CN"/>
        </w:rPr>
        <w:t>8</w:t>
      </w:r>
      <w:r w:rsidR="00E52D32">
        <w:rPr>
          <w:rFonts w:eastAsia="宋体" w:cs="Arial"/>
          <w:sz w:val="22"/>
          <w:szCs w:val="22"/>
          <w:lang w:eastAsia="zh-CN"/>
        </w:rPr>
        <w:t>.</w:t>
      </w:r>
      <w:r w:rsidR="00E52D32">
        <w:rPr>
          <w:rFonts w:eastAsia="宋体" w:cs="Arial" w:hint="eastAsia"/>
          <w:sz w:val="22"/>
          <w:szCs w:val="22"/>
          <w:lang w:eastAsia="zh-CN"/>
        </w:rPr>
        <w:t>5</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47F295D7" w14:textId="299019B6" w:rsidR="00AB3209" w:rsidRPr="00AB3209" w:rsidRDefault="00EC5BB0" w:rsidP="00AB3209">
      <w:pPr>
        <w:pStyle w:val="a2"/>
        <w:rPr>
          <w:rFonts w:eastAsia="宋体"/>
          <w:lang w:eastAsia="zh-CN"/>
        </w:rPr>
      </w:pPr>
      <w:r>
        <w:rPr>
          <w:rFonts w:eastAsia="宋体" w:hint="eastAsia"/>
          <w:lang w:eastAsia="zh-CN"/>
        </w:rPr>
        <w:t>In RAN #AH1901</w:t>
      </w:r>
      <w:r w:rsidR="00B071DB">
        <w:rPr>
          <w:rFonts w:eastAsia="宋体" w:hint="eastAsia"/>
          <w:lang w:eastAsia="zh-CN"/>
        </w:rPr>
        <w:t xml:space="preserve"> meeting, </w:t>
      </w:r>
      <w:r w:rsidR="00243FDA">
        <w:rPr>
          <w:rFonts w:eastAsia="宋体" w:hint="eastAsia"/>
          <w:lang w:eastAsia="zh-CN"/>
        </w:rPr>
        <w:t xml:space="preserve">the following </w:t>
      </w:r>
      <w:r w:rsidR="00580696">
        <w:rPr>
          <w:rFonts w:eastAsia="宋体" w:hint="eastAsia"/>
          <w:lang w:eastAsia="zh-CN"/>
        </w:rPr>
        <w:t>agreements</w:t>
      </w:r>
      <w:r w:rsidR="001648B8">
        <w:rPr>
          <w:rFonts w:eastAsia="宋体" w:hint="eastAsia"/>
          <w:lang w:eastAsia="zh-CN"/>
        </w:rPr>
        <w:t xml:space="preserve"> </w:t>
      </w:r>
      <w:r w:rsidR="0049220F">
        <w:rPr>
          <w:rFonts w:eastAsia="宋体" w:hint="eastAsia"/>
          <w:lang w:eastAsia="zh-CN"/>
        </w:rPr>
        <w:t xml:space="preserve">and conclusion </w:t>
      </w:r>
      <w:r w:rsidR="00580696">
        <w:rPr>
          <w:rFonts w:eastAsia="宋体" w:hint="eastAsia"/>
          <w:lang w:eastAsia="zh-CN"/>
        </w:rPr>
        <w:t>are</w:t>
      </w:r>
      <w:r w:rsidR="00015B16">
        <w:rPr>
          <w:rFonts w:eastAsia="宋体" w:hint="eastAsia"/>
          <w:lang w:eastAsia="zh-CN"/>
        </w:rPr>
        <w:t xml:space="preserve"> </w:t>
      </w:r>
      <w:r w:rsidR="00F0377A">
        <w:rPr>
          <w:rFonts w:eastAsia="宋体" w:hint="eastAsia"/>
          <w:lang w:eastAsia="zh-CN"/>
        </w:rPr>
        <w:t>achieved on low PAPR RS</w:t>
      </w:r>
      <w:r w:rsidR="004A4BE4">
        <w:rPr>
          <w:rFonts w:eastAsia="宋体" w:hint="eastAsia"/>
          <w:lang w:eastAsia="zh-CN"/>
        </w:rPr>
        <w:t xml:space="preserve"> [1]</w:t>
      </w:r>
      <w:r w:rsidR="00F0377A">
        <w:rPr>
          <w:rFonts w:eastAsia="宋体" w:hint="eastAsia"/>
          <w:lang w:eastAsia="zh-CN"/>
        </w:rPr>
        <w:t>.</w:t>
      </w:r>
    </w:p>
    <w:p w14:paraId="2CC87E12" w14:textId="77777777" w:rsidR="00371D13" w:rsidRPr="008762AA" w:rsidRDefault="00371D13" w:rsidP="00371D13">
      <w:pPr>
        <w:rPr>
          <w:b/>
          <w:szCs w:val="20"/>
          <w:highlight w:val="green"/>
        </w:rPr>
      </w:pPr>
      <w:r w:rsidRPr="008762AA">
        <w:rPr>
          <w:b/>
          <w:szCs w:val="20"/>
          <w:highlight w:val="green"/>
        </w:rPr>
        <w:t>Agreement</w:t>
      </w:r>
    </w:p>
    <w:p w14:paraId="22993349" w14:textId="77777777" w:rsidR="00371D13" w:rsidRPr="00186294" w:rsidRDefault="00371D13" w:rsidP="00371D13">
      <w:pPr>
        <w:rPr>
          <w:i/>
          <w:szCs w:val="20"/>
        </w:rPr>
      </w:pPr>
      <w:r w:rsidRPr="00186294">
        <w:rPr>
          <w:i/>
          <w:szCs w:val="20"/>
        </w:rPr>
        <w:t>The RRC parameters DMRS-DownlinkConfig and DMRS-UplinkConfig are extended to configure the alternative use of Rel. 16 sequence selection and behavior for the 2</w:t>
      </w:r>
      <w:r w:rsidRPr="00186294">
        <w:rPr>
          <w:i/>
          <w:szCs w:val="20"/>
          <w:vertAlign w:val="superscript"/>
        </w:rPr>
        <w:t>nd</w:t>
      </w:r>
      <w:r w:rsidRPr="00186294">
        <w:rPr>
          <w:i/>
          <w:szCs w:val="20"/>
        </w:rPr>
        <w:t xml:space="preserve"> and 3</w:t>
      </w:r>
      <w:r w:rsidRPr="00186294">
        <w:rPr>
          <w:i/>
          <w:szCs w:val="20"/>
          <w:vertAlign w:val="superscript"/>
        </w:rPr>
        <w:t>rd</w:t>
      </w:r>
      <w:r w:rsidRPr="00186294">
        <w:rPr>
          <w:i/>
          <w:szCs w:val="20"/>
        </w:rPr>
        <w:t xml:space="preserve"> CDM group for PDSCH and PUSCH respectively and for CP-OFDM only. DCI is not used to select between Rel.15 and Rel.16 behaviour.</w:t>
      </w:r>
    </w:p>
    <w:p w14:paraId="66141DCF" w14:textId="77777777" w:rsidR="00371D13" w:rsidRDefault="00371D13" w:rsidP="00AB3209">
      <w:pPr>
        <w:rPr>
          <w:rFonts w:eastAsiaTheme="minorEastAsia"/>
          <w:b/>
          <w:szCs w:val="20"/>
          <w:highlight w:val="green"/>
          <w:lang w:eastAsia="zh-CN"/>
        </w:rPr>
      </w:pPr>
    </w:p>
    <w:p w14:paraId="406B3A10" w14:textId="77777777" w:rsidR="00AB3209" w:rsidRPr="00AB3209" w:rsidRDefault="00AB3209" w:rsidP="00AB3209">
      <w:pPr>
        <w:rPr>
          <w:b/>
          <w:szCs w:val="20"/>
          <w:highlight w:val="green"/>
          <w:lang w:eastAsia="x-none"/>
        </w:rPr>
      </w:pPr>
      <w:r w:rsidRPr="00AB3209">
        <w:rPr>
          <w:b/>
          <w:szCs w:val="20"/>
          <w:highlight w:val="green"/>
          <w:lang w:eastAsia="x-none"/>
        </w:rPr>
        <w:t>Agreement</w:t>
      </w:r>
    </w:p>
    <w:p w14:paraId="6C9F534C" w14:textId="3A990CA7" w:rsidR="00AB3209" w:rsidRPr="00AB3209" w:rsidRDefault="00AB3209" w:rsidP="00AB3209">
      <w:pPr>
        <w:pStyle w:val="Proposal"/>
        <w:tabs>
          <w:tab w:val="clear" w:pos="1701"/>
          <w:tab w:val="left" w:pos="0"/>
          <w:tab w:val="left" w:pos="1304"/>
        </w:tabs>
        <w:overflowPunct/>
        <w:autoSpaceDE/>
        <w:autoSpaceDN/>
        <w:adjustRightInd/>
        <w:spacing w:after="0"/>
        <w:ind w:left="0" w:firstLine="0"/>
        <w:jc w:val="left"/>
        <w:textAlignment w:val="auto"/>
        <w:rPr>
          <w:b w:val="0"/>
          <w:i/>
        </w:rPr>
      </w:pPr>
      <w:r w:rsidRPr="00AB3209">
        <w:rPr>
          <w:b w:val="0"/>
          <w:i/>
        </w:rPr>
        <w:t>For length 12,18, and 24 respectively, NR Rel-16 supports the binary CGS in the Table C1, C2, and C3 respectively followed by pi/2 BPSK modulation followed by DFT as DMRS sequence for</w:t>
      </w:r>
      <w:r w:rsidRPr="00AB3209">
        <w:rPr>
          <w:b w:val="0"/>
          <w:i/>
        </w:rPr>
        <w:fldChar w:fldCharType="begin"/>
      </w:r>
      <w:r w:rsidRPr="00AB3209">
        <w:rPr>
          <w:b w:val="0"/>
          <w:i/>
        </w:rPr>
        <w:instrText xml:space="preserve"> QUOTE </w:instrText>
      </w:r>
      <m:oMath>
        <m:r>
          <m:rPr>
            <m:sty m:val="b"/>
          </m:rPr>
          <w:rPr>
            <w:rFonts w:ascii="Cambria Math" w:hAnsi="Cambria Math"/>
          </w:rPr>
          <m:t> π</m:t>
        </m:r>
      </m:oMath>
      <w:r w:rsidRPr="00AB3209">
        <w:rPr>
          <w:b w:val="0"/>
          <w:i/>
        </w:rPr>
        <w:instrText xml:space="preserve"> </w:instrText>
      </w:r>
      <w:r w:rsidRPr="00AB3209">
        <w:rPr>
          <w:b w:val="0"/>
          <w:i/>
        </w:rPr>
        <w:fldChar w:fldCharType="separate"/>
      </w:r>
      <w:r w:rsidRPr="00AB3209">
        <w:rPr>
          <w:b w:val="0"/>
          <w:i/>
          <w:position w:val="-5"/>
        </w:rPr>
        <w:t xml:space="preserve"> </w:t>
      </w:r>
      <w:r w:rsidRPr="00AB3209">
        <w:rPr>
          <w:b w:val="0"/>
          <w:i/>
        </w:rPr>
        <w:fldChar w:fldCharType="end"/>
      </w:r>
      <w:r w:rsidRPr="00AB3209">
        <w:rPr>
          <w:b w:val="0"/>
          <w:i/>
        </w:rPr>
        <w:t>π/2 BPSK modulation for both PUSCH and PUCCH.</w:t>
      </w:r>
    </w:p>
    <w:p w14:paraId="374B827F" w14:textId="77777777" w:rsidR="00AB3209" w:rsidRPr="00AB3209" w:rsidRDefault="00AB3209" w:rsidP="00AB3209">
      <w:pPr>
        <w:pStyle w:val="af1"/>
        <w:widowControl/>
        <w:numPr>
          <w:ilvl w:val="0"/>
          <w:numId w:val="45"/>
        </w:numPr>
        <w:ind w:firstLineChars="0"/>
        <w:contextualSpacing/>
        <w:rPr>
          <w:rFonts w:ascii="Times New Roman" w:hAnsi="Times New Roman"/>
          <w:i/>
          <w:szCs w:val="20"/>
        </w:rPr>
      </w:pPr>
      <w:r w:rsidRPr="00AB3209">
        <w:rPr>
          <w:rFonts w:ascii="Times New Roman" w:hAnsi="Times New Roman"/>
          <w:i/>
          <w:szCs w:val="20"/>
        </w:rPr>
        <w:t>The above is applicable to single-symbol DMRS configuration</w:t>
      </w:r>
    </w:p>
    <w:p w14:paraId="66DA0D96" w14:textId="77777777" w:rsidR="00AB3209" w:rsidRPr="00AB3209" w:rsidRDefault="00AB3209" w:rsidP="00AB3209">
      <w:pPr>
        <w:pStyle w:val="af1"/>
        <w:widowControl/>
        <w:numPr>
          <w:ilvl w:val="0"/>
          <w:numId w:val="45"/>
        </w:numPr>
        <w:ind w:firstLineChars="0"/>
        <w:contextualSpacing/>
        <w:rPr>
          <w:rFonts w:ascii="Times New Roman" w:hAnsi="Times New Roman"/>
          <w:i/>
          <w:szCs w:val="20"/>
        </w:rPr>
      </w:pPr>
      <w:r w:rsidRPr="00AB3209">
        <w:rPr>
          <w:rFonts w:ascii="Times New Roman" w:hAnsi="Times New Roman"/>
          <w:i/>
          <w:szCs w:val="20"/>
        </w:rPr>
        <w:t>FFS: CGS for two-symbol DMRS configuration</w:t>
      </w:r>
    </w:p>
    <w:p w14:paraId="56483052" w14:textId="77777777" w:rsidR="00AB3209" w:rsidRPr="00AB3209" w:rsidRDefault="00AB3209" w:rsidP="00AB3209">
      <w:pPr>
        <w:rPr>
          <w:i/>
          <w:szCs w:val="20"/>
          <w:lang w:eastAsia="x-none"/>
        </w:rPr>
      </w:pPr>
      <w:r w:rsidRPr="00AB3209">
        <w:rPr>
          <w:i/>
          <w:szCs w:val="20"/>
          <w:lang w:eastAsia="x-none"/>
        </w:rPr>
        <w:t>Table C1, C2, and C3 can be found in R1-1901362</w:t>
      </w:r>
    </w:p>
    <w:p w14:paraId="4D4534F4" w14:textId="77777777" w:rsidR="00AB3209" w:rsidRPr="00AB3209" w:rsidRDefault="00AB3209" w:rsidP="00AB3209">
      <w:pPr>
        <w:rPr>
          <w:rFonts w:eastAsiaTheme="minorEastAsia"/>
          <w:i/>
          <w:szCs w:val="20"/>
          <w:lang w:eastAsia="zh-CN"/>
        </w:rPr>
      </w:pPr>
    </w:p>
    <w:p w14:paraId="730D4569" w14:textId="77777777" w:rsidR="00AB3209" w:rsidRPr="00AB3209" w:rsidRDefault="00AB3209" w:rsidP="00AB3209">
      <w:pPr>
        <w:rPr>
          <w:b/>
          <w:szCs w:val="20"/>
          <w:highlight w:val="green"/>
          <w:lang w:eastAsia="x-none"/>
        </w:rPr>
      </w:pPr>
      <w:r w:rsidRPr="00AB3209">
        <w:rPr>
          <w:b/>
          <w:szCs w:val="20"/>
          <w:highlight w:val="green"/>
          <w:lang w:eastAsia="x-none"/>
        </w:rPr>
        <w:t>Agreement</w:t>
      </w:r>
    </w:p>
    <w:p w14:paraId="5F2CC601" w14:textId="77777777" w:rsidR="00AB3209" w:rsidRPr="00AB3209" w:rsidRDefault="00AB3209" w:rsidP="00AB3209">
      <w:pPr>
        <w:numPr>
          <w:ilvl w:val="0"/>
          <w:numId w:val="46"/>
        </w:numPr>
        <w:rPr>
          <w:i/>
          <w:szCs w:val="20"/>
          <w:lang w:eastAsia="x-none"/>
        </w:rPr>
      </w:pPr>
      <w:r w:rsidRPr="00AB3209">
        <w:rPr>
          <w:bCs/>
          <w:i/>
          <w:szCs w:val="20"/>
          <w:lang w:eastAsia="x-none"/>
        </w:rPr>
        <w:t xml:space="preserve">For pi/2 BPSK Rel.16 sequence design for PUSCH DMRS of length </w:t>
      </w:r>
      <w:r w:rsidRPr="00AB3209">
        <w:rPr>
          <w:i/>
          <w:szCs w:val="20"/>
          <w:lang w:eastAsia="x-none"/>
        </w:rPr>
        <w:t>≥30</w:t>
      </w:r>
    </w:p>
    <w:p w14:paraId="5F11D356" w14:textId="77777777" w:rsidR="00AB3209" w:rsidRPr="00AB3209" w:rsidRDefault="00AB3209" w:rsidP="00AB3209">
      <w:pPr>
        <w:numPr>
          <w:ilvl w:val="1"/>
          <w:numId w:val="46"/>
        </w:numPr>
        <w:rPr>
          <w:i/>
          <w:szCs w:val="20"/>
          <w:lang w:eastAsia="x-none"/>
        </w:rPr>
      </w:pPr>
      <w:r w:rsidRPr="00AB3209">
        <w:rPr>
          <w:i/>
          <w:szCs w:val="20"/>
          <w:lang w:eastAsia="x-none"/>
        </w:rPr>
        <w:t>Cell ID default scrambling parameter(s) unless configured otherwise</w:t>
      </w:r>
    </w:p>
    <w:p w14:paraId="49E57C5C" w14:textId="77777777" w:rsidR="00AB3209" w:rsidRPr="00AB3209" w:rsidRDefault="00AB3209" w:rsidP="00AB3209">
      <w:pPr>
        <w:numPr>
          <w:ilvl w:val="1"/>
          <w:numId w:val="46"/>
        </w:numPr>
        <w:rPr>
          <w:i/>
          <w:szCs w:val="20"/>
          <w:lang w:eastAsia="x-none"/>
        </w:rPr>
      </w:pPr>
      <w:r w:rsidRPr="00AB3209">
        <w:rPr>
          <w:i/>
          <w:szCs w:val="20"/>
          <w:lang w:eastAsia="x-none"/>
        </w:rPr>
        <w:t>Use c_init formula from Rel.15 CP-OFDM DMRS and reuse Rel-15 Gold sequence generator</w:t>
      </w:r>
    </w:p>
    <w:p w14:paraId="03E0A167" w14:textId="77777777" w:rsidR="00AB3209" w:rsidRPr="00AB3209" w:rsidRDefault="00AB3209" w:rsidP="00AB3209">
      <w:pPr>
        <w:numPr>
          <w:ilvl w:val="0"/>
          <w:numId w:val="46"/>
        </w:numPr>
        <w:rPr>
          <w:bCs/>
          <w:i/>
          <w:szCs w:val="20"/>
          <w:lang w:eastAsia="x-none"/>
        </w:rPr>
      </w:pPr>
      <w:r w:rsidRPr="00AB3209">
        <w:rPr>
          <w:bCs/>
          <w:i/>
          <w:szCs w:val="20"/>
          <w:lang w:eastAsia="x-none"/>
        </w:rPr>
        <w:t>Open issues for further study:</w:t>
      </w:r>
    </w:p>
    <w:p w14:paraId="5B9CA6F0" w14:textId="77777777" w:rsidR="00AB3209" w:rsidRPr="00AB3209" w:rsidRDefault="00AB3209" w:rsidP="00AB3209">
      <w:pPr>
        <w:numPr>
          <w:ilvl w:val="1"/>
          <w:numId w:val="46"/>
        </w:numPr>
        <w:rPr>
          <w:i/>
          <w:szCs w:val="20"/>
          <w:lang w:eastAsia="x-none"/>
        </w:rPr>
      </w:pPr>
      <w:r w:rsidRPr="00AB3209">
        <w:rPr>
          <w:i/>
          <w:szCs w:val="20"/>
          <w:lang w:eastAsia="x-none"/>
        </w:rPr>
        <w:t xml:space="preserve">Whether new Rel.16 DMRS sequence is used for Msg3 </w:t>
      </w:r>
    </w:p>
    <w:p w14:paraId="23BD19B5" w14:textId="77777777" w:rsidR="00AB3209" w:rsidRPr="00AB3209" w:rsidRDefault="00AB3209" w:rsidP="00AB3209">
      <w:pPr>
        <w:numPr>
          <w:ilvl w:val="1"/>
          <w:numId w:val="46"/>
        </w:numPr>
        <w:rPr>
          <w:i/>
          <w:szCs w:val="20"/>
          <w:lang w:eastAsia="x-none"/>
        </w:rPr>
      </w:pPr>
      <w:r w:rsidRPr="00AB3209">
        <w:rPr>
          <w:i/>
          <w:szCs w:val="20"/>
          <w:lang w:eastAsia="x-none"/>
        </w:rPr>
        <w:t>For which DCI formats, search spaces and RNTIs the new Rel.16 DMRS sequence configuration is applicable</w:t>
      </w:r>
    </w:p>
    <w:p w14:paraId="28900A66" w14:textId="77777777" w:rsidR="00AB3209" w:rsidRPr="00AB3209" w:rsidRDefault="00AB3209" w:rsidP="00AB3209">
      <w:pPr>
        <w:numPr>
          <w:ilvl w:val="1"/>
          <w:numId w:val="46"/>
        </w:numPr>
        <w:rPr>
          <w:i/>
          <w:szCs w:val="20"/>
          <w:lang w:eastAsia="x-none"/>
        </w:rPr>
      </w:pPr>
      <w:r w:rsidRPr="00AB3209">
        <w:rPr>
          <w:i/>
          <w:szCs w:val="20"/>
          <w:lang w:eastAsia="x-none"/>
        </w:rPr>
        <w:t>Configuration of Rel.16 sequence for pi/2 BPSK PUSCH DMRS</w:t>
      </w:r>
    </w:p>
    <w:p w14:paraId="38EBB622" w14:textId="77777777" w:rsidR="00AB3209" w:rsidRPr="00AB3209" w:rsidRDefault="00AB3209" w:rsidP="00AB3209">
      <w:pPr>
        <w:numPr>
          <w:ilvl w:val="2"/>
          <w:numId w:val="46"/>
        </w:numPr>
        <w:rPr>
          <w:i/>
          <w:szCs w:val="20"/>
          <w:lang w:eastAsia="x-none"/>
        </w:rPr>
      </w:pPr>
      <w:r w:rsidRPr="00AB3209">
        <w:rPr>
          <w:i/>
          <w:szCs w:val="20"/>
          <w:lang w:eastAsia="x-none"/>
        </w:rPr>
        <w:t>Alt.A One configuration of Rel.16 sequence applies to all lengths</w:t>
      </w:r>
    </w:p>
    <w:p w14:paraId="45B71057" w14:textId="77777777" w:rsidR="00AB3209" w:rsidRPr="00AB3209" w:rsidRDefault="00AB3209" w:rsidP="00AB3209">
      <w:pPr>
        <w:numPr>
          <w:ilvl w:val="2"/>
          <w:numId w:val="46"/>
        </w:numPr>
        <w:rPr>
          <w:i/>
          <w:szCs w:val="20"/>
          <w:lang w:eastAsia="x-none"/>
        </w:rPr>
      </w:pPr>
      <w:r w:rsidRPr="00AB3209">
        <w:rPr>
          <w:i/>
          <w:szCs w:val="20"/>
          <w:lang w:eastAsia="x-none"/>
        </w:rPr>
        <w:t xml:space="preserve">Alt.B Independent configuration of Rel.16 sequence for sequence length ≥30  and &lt;30 </w:t>
      </w:r>
    </w:p>
    <w:p w14:paraId="1AFAB937" w14:textId="77777777" w:rsidR="00AB3209" w:rsidRPr="00AB3209" w:rsidRDefault="00AB3209" w:rsidP="00AB3209">
      <w:pPr>
        <w:numPr>
          <w:ilvl w:val="0"/>
          <w:numId w:val="46"/>
        </w:numPr>
        <w:rPr>
          <w:bCs/>
          <w:i/>
          <w:szCs w:val="20"/>
          <w:lang w:eastAsia="x-none"/>
        </w:rPr>
      </w:pPr>
      <w:r w:rsidRPr="00AB3209">
        <w:rPr>
          <w:bCs/>
          <w:i/>
          <w:szCs w:val="20"/>
          <w:lang w:eastAsia="x-none"/>
        </w:rPr>
        <w:t>Down-select between Alt.1 and Alt.2 in RAN1#96</w:t>
      </w:r>
    </w:p>
    <w:p w14:paraId="1FA04421" w14:textId="77777777" w:rsidR="00AB3209" w:rsidRPr="00AB3209" w:rsidRDefault="00AB3209" w:rsidP="00AB3209">
      <w:pPr>
        <w:numPr>
          <w:ilvl w:val="1"/>
          <w:numId w:val="46"/>
        </w:numPr>
        <w:rPr>
          <w:i/>
          <w:szCs w:val="20"/>
          <w:lang w:eastAsia="x-none"/>
        </w:rPr>
      </w:pPr>
      <w:r w:rsidRPr="00AB3209">
        <w:rPr>
          <w:i/>
          <w:szCs w:val="20"/>
          <w:lang w:eastAsia="x-none"/>
        </w:rPr>
        <w:t xml:space="preserve">Alt.1  Follow DFT-S-OFDM approach </w:t>
      </w:r>
    </w:p>
    <w:p w14:paraId="626274F6" w14:textId="77777777" w:rsidR="00AB3209" w:rsidRPr="00AB3209" w:rsidRDefault="00AB3209" w:rsidP="00AB3209">
      <w:pPr>
        <w:numPr>
          <w:ilvl w:val="2"/>
          <w:numId w:val="46"/>
        </w:numPr>
        <w:rPr>
          <w:i/>
          <w:szCs w:val="20"/>
          <w:lang w:eastAsia="x-none"/>
        </w:rPr>
      </w:pPr>
      <w:r w:rsidRPr="00AB3209">
        <w:rPr>
          <w:i/>
          <w:szCs w:val="20"/>
          <w:lang w:eastAsia="x-none"/>
        </w:rPr>
        <w:t>n</w:t>
      </w:r>
      <w:r w:rsidRPr="00AB3209">
        <w:rPr>
          <w:i/>
          <w:szCs w:val="20"/>
          <w:vertAlign w:val="subscript"/>
          <w:lang w:eastAsia="x-none"/>
        </w:rPr>
        <w:t>ID</w:t>
      </w:r>
      <w:r w:rsidRPr="00AB3209">
        <w:rPr>
          <w:i/>
          <w:szCs w:val="20"/>
          <w:vertAlign w:val="superscript"/>
          <w:lang w:eastAsia="x-none"/>
        </w:rPr>
        <w:t>n</w:t>
      </w:r>
      <w:r w:rsidRPr="00AB3209">
        <w:rPr>
          <w:i/>
          <w:szCs w:val="20"/>
          <w:vertAlign w:val="subscript"/>
          <w:lang w:eastAsia="x-none"/>
        </w:rPr>
        <w:t>SCID</w:t>
      </w:r>
      <w:r w:rsidRPr="00AB3209">
        <w:rPr>
          <w:i/>
          <w:szCs w:val="20"/>
          <w:vertAlign w:val="superscript"/>
          <w:lang w:eastAsia="x-none"/>
        </w:rPr>
        <w:t xml:space="preserve">  </w:t>
      </w:r>
      <w:r w:rsidRPr="00AB3209">
        <w:rPr>
          <w:i/>
          <w:szCs w:val="20"/>
          <w:lang w:eastAsia="x-none"/>
        </w:rPr>
        <w:t xml:space="preserve">is defined as </w:t>
      </w:r>
      <w:r w:rsidRPr="00AB3209">
        <w:rPr>
          <w:i/>
          <w:iCs/>
          <w:szCs w:val="20"/>
          <w:lang w:eastAsia="x-none"/>
        </w:rPr>
        <w:t xml:space="preserve">nPUSCH-Identity  </w:t>
      </w:r>
    </w:p>
    <w:p w14:paraId="762DEC70" w14:textId="77777777" w:rsidR="00AB3209" w:rsidRPr="00AB3209" w:rsidRDefault="00AB3209" w:rsidP="00AB3209">
      <w:pPr>
        <w:numPr>
          <w:ilvl w:val="2"/>
          <w:numId w:val="46"/>
        </w:numPr>
        <w:rPr>
          <w:i/>
          <w:szCs w:val="20"/>
          <w:lang w:eastAsia="x-none"/>
        </w:rPr>
      </w:pPr>
      <w:r w:rsidRPr="00AB3209">
        <w:rPr>
          <w:i/>
          <w:szCs w:val="20"/>
          <w:lang w:eastAsia="x-none"/>
        </w:rPr>
        <w:t>Only n</w:t>
      </w:r>
      <w:r w:rsidRPr="00AB3209">
        <w:rPr>
          <w:i/>
          <w:szCs w:val="20"/>
          <w:vertAlign w:val="subscript"/>
          <w:lang w:eastAsia="x-none"/>
        </w:rPr>
        <w:t>SCID</w:t>
      </w:r>
      <w:r w:rsidRPr="00AB3209">
        <w:rPr>
          <w:i/>
          <w:szCs w:val="20"/>
          <w:lang w:eastAsia="x-none"/>
        </w:rPr>
        <w:t>=0 is applicable</w:t>
      </w:r>
    </w:p>
    <w:p w14:paraId="5AD4742E" w14:textId="77777777" w:rsidR="00AB3209" w:rsidRPr="00AB3209" w:rsidRDefault="00AB3209" w:rsidP="00AB3209">
      <w:pPr>
        <w:numPr>
          <w:ilvl w:val="2"/>
          <w:numId w:val="46"/>
        </w:numPr>
        <w:rPr>
          <w:i/>
          <w:szCs w:val="20"/>
          <w:lang w:eastAsia="x-none"/>
        </w:rPr>
      </w:pPr>
      <w:r w:rsidRPr="00AB3209">
        <w:rPr>
          <w:i/>
          <w:szCs w:val="20"/>
          <w:lang w:eastAsia="x-none"/>
        </w:rPr>
        <w:t xml:space="preserve">No change to DCI, only RRC is used to configure </w:t>
      </w:r>
    </w:p>
    <w:p w14:paraId="2379ED57" w14:textId="77777777" w:rsidR="00AB3209" w:rsidRPr="00AB3209" w:rsidRDefault="00AB3209" w:rsidP="00AB3209">
      <w:pPr>
        <w:numPr>
          <w:ilvl w:val="1"/>
          <w:numId w:val="46"/>
        </w:numPr>
        <w:rPr>
          <w:i/>
          <w:szCs w:val="20"/>
          <w:lang w:eastAsia="x-none"/>
        </w:rPr>
      </w:pPr>
      <w:r w:rsidRPr="00AB3209">
        <w:rPr>
          <w:i/>
          <w:szCs w:val="20"/>
          <w:lang w:eastAsia="x-none"/>
        </w:rPr>
        <w:t xml:space="preserve">Alt.2 Follow CP-OFDM approach </w:t>
      </w:r>
    </w:p>
    <w:p w14:paraId="1792FA46" w14:textId="77777777" w:rsidR="00AB3209" w:rsidRPr="00AB3209" w:rsidRDefault="00AB3209" w:rsidP="00AB3209">
      <w:pPr>
        <w:numPr>
          <w:ilvl w:val="2"/>
          <w:numId w:val="46"/>
        </w:numPr>
        <w:rPr>
          <w:i/>
          <w:szCs w:val="20"/>
          <w:lang w:eastAsia="x-none"/>
        </w:rPr>
      </w:pPr>
      <w:r w:rsidRPr="00AB3209">
        <w:rPr>
          <w:i/>
          <w:szCs w:val="20"/>
          <w:lang w:eastAsia="x-none"/>
        </w:rPr>
        <w:t>n</w:t>
      </w:r>
      <w:r w:rsidRPr="00AB3209">
        <w:rPr>
          <w:i/>
          <w:szCs w:val="20"/>
          <w:vertAlign w:val="subscript"/>
          <w:lang w:eastAsia="x-none"/>
        </w:rPr>
        <w:t>ID</w:t>
      </w:r>
      <w:r w:rsidRPr="00AB3209">
        <w:rPr>
          <w:i/>
          <w:szCs w:val="20"/>
          <w:vertAlign w:val="superscript"/>
          <w:lang w:eastAsia="x-none"/>
        </w:rPr>
        <w:t xml:space="preserve">nSCID  </w:t>
      </w:r>
      <w:r w:rsidRPr="00AB3209">
        <w:rPr>
          <w:i/>
          <w:szCs w:val="20"/>
          <w:lang w:eastAsia="x-none"/>
        </w:rPr>
        <w:t xml:space="preserve"> parameters are configured by RRC as for CP-OFDM DMRS</w:t>
      </w:r>
    </w:p>
    <w:p w14:paraId="7C9816D5" w14:textId="77777777" w:rsidR="00AB3209" w:rsidRPr="00AB3209" w:rsidRDefault="00AB3209" w:rsidP="00AB3209">
      <w:pPr>
        <w:numPr>
          <w:ilvl w:val="2"/>
          <w:numId w:val="46"/>
        </w:numPr>
        <w:rPr>
          <w:i/>
          <w:szCs w:val="20"/>
          <w:lang w:eastAsia="x-none"/>
        </w:rPr>
      </w:pPr>
      <w:r w:rsidRPr="00AB3209">
        <w:rPr>
          <w:i/>
          <w:szCs w:val="20"/>
          <w:lang w:eastAsia="x-none"/>
        </w:rPr>
        <w:t>DCI is used to indicate n</w:t>
      </w:r>
      <w:r w:rsidRPr="00AB3209">
        <w:rPr>
          <w:i/>
          <w:szCs w:val="20"/>
          <w:vertAlign w:val="subscript"/>
          <w:lang w:eastAsia="x-none"/>
        </w:rPr>
        <w:t>SCID</w:t>
      </w:r>
      <w:r w:rsidRPr="00AB3209">
        <w:rPr>
          <w:i/>
          <w:szCs w:val="20"/>
          <w:lang w:eastAsia="x-none"/>
        </w:rPr>
        <w:t xml:space="preserve"> as for CP-OFDM</w:t>
      </w:r>
    </w:p>
    <w:p w14:paraId="71B0ED8D" w14:textId="77777777" w:rsidR="00AB3209" w:rsidRPr="00AB3209" w:rsidRDefault="00AB3209" w:rsidP="00AB3209">
      <w:pPr>
        <w:numPr>
          <w:ilvl w:val="3"/>
          <w:numId w:val="46"/>
        </w:numPr>
        <w:rPr>
          <w:i/>
          <w:szCs w:val="20"/>
          <w:lang w:eastAsia="x-none"/>
        </w:rPr>
      </w:pPr>
      <w:r w:rsidRPr="00AB3209">
        <w:rPr>
          <w:i/>
          <w:szCs w:val="20"/>
          <w:lang w:eastAsia="x-none"/>
        </w:rPr>
        <w:t xml:space="preserve">1 bit always present in DCI when Rel.16 DMRS is configured </w:t>
      </w:r>
    </w:p>
    <w:p w14:paraId="2B9623F3" w14:textId="77777777" w:rsidR="00AB3209" w:rsidRPr="00AB3209" w:rsidRDefault="00AB3209" w:rsidP="00AB3209">
      <w:pPr>
        <w:numPr>
          <w:ilvl w:val="2"/>
          <w:numId w:val="46"/>
        </w:numPr>
        <w:rPr>
          <w:i/>
          <w:szCs w:val="20"/>
          <w:lang w:eastAsia="x-none"/>
        </w:rPr>
      </w:pPr>
      <w:r w:rsidRPr="00AB3209">
        <w:rPr>
          <w:i/>
          <w:szCs w:val="20"/>
          <w:lang w:eastAsia="x-none"/>
        </w:rPr>
        <w:t xml:space="preserve">FFS on how to interpret 1 bit in DCI for length&lt;30 </w:t>
      </w:r>
    </w:p>
    <w:p w14:paraId="39EDE025" w14:textId="77777777" w:rsidR="00AB3209" w:rsidRPr="00AB3209" w:rsidRDefault="00AB3209" w:rsidP="00AB3209">
      <w:pPr>
        <w:numPr>
          <w:ilvl w:val="2"/>
          <w:numId w:val="46"/>
        </w:numPr>
        <w:rPr>
          <w:i/>
          <w:szCs w:val="20"/>
          <w:lang w:eastAsia="x-none"/>
        </w:rPr>
      </w:pPr>
      <w:r w:rsidRPr="00AB3209">
        <w:rPr>
          <w:i/>
          <w:szCs w:val="20"/>
          <w:lang w:eastAsia="x-none"/>
        </w:rPr>
        <w:t>Possible benefit: gNB can dynamically select sequence to reduce probability of a bad sequence choice (e.g. nulls in PSD)</w:t>
      </w:r>
    </w:p>
    <w:p w14:paraId="75BCAE20" w14:textId="77777777" w:rsidR="00AB3209" w:rsidRPr="00AB3209" w:rsidRDefault="00AB3209" w:rsidP="00AB3209">
      <w:pPr>
        <w:rPr>
          <w:i/>
          <w:szCs w:val="20"/>
          <w:lang w:eastAsia="x-none"/>
        </w:rPr>
      </w:pPr>
    </w:p>
    <w:p w14:paraId="6270F4CA" w14:textId="77777777" w:rsidR="00AB3209" w:rsidRPr="0049220F" w:rsidRDefault="00AB3209" w:rsidP="00AB3209">
      <w:pPr>
        <w:rPr>
          <w:szCs w:val="20"/>
          <w:highlight w:val="green"/>
          <w:lang w:eastAsia="x-none"/>
        </w:rPr>
      </w:pPr>
      <w:r w:rsidRPr="0049220F">
        <w:rPr>
          <w:b/>
          <w:bCs/>
          <w:szCs w:val="20"/>
          <w:highlight w:val="green"/>
          <w:lang w:eastAsia="x-none"/>
        </w:rPr>
        <w:t>Agreement:</w:t>
      </w:r>
    </w:p>
    <w:p w14:paraId="226BCA44" w14:textId="77777777" w:rsidR="00AB3209" w:rsidRPr="00AB3209" w:rsidRDefault="00AB3209" w:rsidP="00AB3209">
      <w:pPr>
        <w:rPr>
          <w:i/>
          <w:szCs w:val="20"/>
          <w:lang w:eastAsia="x-none"/>
        </w:rPr>
      </w:pPr>
      <w:r w:rsidRPr="00AB3209">
        <w:rPr>
          <w:i/>
          <w:szCs w:val="20"/>
          <w:lang w:eastAsia="x-none"/>
        </w:rPr>
        <w:t>For length 6 CGS; 8-PSK is used</w:t>
      </w:r>
    </w:p>
    <w:p w14:paraId="1C3B673A" w14:textId="77777777" w:rsidR="00AB3209" w:rsidRPr="00AB3209" w:rsidRDefault="00AB3209" w:rsidP="00AB3209">
      <w:pPr>
        <w:rPr>
          <w:i/>
          <w:szCs w:val="20"/>
          <w:lang w:eastAsia="x-none"/>
        </w:rPr>
      </w:pPr>
      <w:r w:rsidRPr="00AB3209">
        <w:rPr>
          <w:i/>
          <w:szCs w:val="20"/>
          <w:lang w:eastAsia="x-none"/>
        </w:rPr>
        <w:t>Decide the associated sequences in the next RAN1 meeting</w:t>
      </w:r>
      <w:r w:rsidRPr="00AB3209">
        <w:rPr>
          <w:i/>
          <w:szCs w:val="20"/>
          <w:lang w:eastAsia="x-none"/>
        </w:rPr>
        <w:tab/>
      </w:r>
    </w:p>
    <w:p w14:paraId="2DF3CB5A" w14:textId="77777777" w:rsidR="00AB3209" w:rsidRPr="00AB3209" w:rsidRDefault="00AB3209" w:rsidP="00AB3209">
      <w:pPr>
        <w:rPr>
          <w:i/>
          <w:szCs w:val="20"/>
          <w:lang w:eastAsia="x-none"/>
        </w:rPr>
      </w:pPr>
    </w:p>
    <w:p w14:paraId="7CCD06C5" w14:textId="77777777" w:rsidR="00AB3209" w:rsidRPr="00A214E4" w:rsidRDefault="00AB3209" w:rsidP="00AB3209">
      <w:pPr>
        <w:rPr>
          <w:b/>
          <w:szCs w:val="20"/>
          <w:lang w:eastAsia="x-none"/>
        </w:rPr>
      </w:pPr>
      <w:r w:rsidRPr="00A214E4">
        <w:rPr>
          <w:b/>
          <w:szCs w:val="20"/>
          <w:lang w:eastAsia="x-none"/>
        </w:rPr>
        <w:t>Conclusion</w:t>
      </w:r>
    </w:p>
    <w:p w14:paraId="6089B3EB" w14:textId="77777777" w:rsidR="00AB3209" w:rsidRPr="00AB3209" w:rsidRDefault="00AB3209" w:rsidP="00AB3209">
      <w:pPr>
        <w:rPr>
          <w:i/>
          <w:szCs w:val="20"/>
          <w:lang w:eastAsia="x-none"/>
        </w:rPr>
      </w:pPr>
      <w:r w:rsidRPr="00AB3209">
        <w:rPr>
          <w:i/>
          <w:szCs w:val="20"/>
          <w:lang w:eastAsia="x-none"/>
        </w:rPr>
        <w:t>Multiple companies in RAN1 have identified a power imbalance issue due to the some combinations of Rel.15 DMRS and some MIMO precoding matrices</w:t>
      </w:r>
    </w:p>
    <w:p w14:paraId="1DC81E0F" w14:textId="77777777" w:rsidR="00AB3209" w:rsidRPr="00AB3209" w:rsidRDefault="00AB3209" w:rsidP="00AB3209">
      <w:pPr>
        <w:pStyle w:val="af1"/>
        <w:widowControl/>
        <w:numPr>
          <w:ilvl w:val="0"/>
          <w:numId w:val="45"/>
        </w:numPr>
        <w:ind w:firstLineChars="0"/>
        <w:contextualSpacing/>
        <w:rPr>
          <w:rFonts w:ascii="Times New Roman" w:hAnsi="Times New Roman"/>
          <w:i/>
          <w:szCs w:val="20"/>
        </w:rPr>
      </w:pPr>
      <w:r w:rsidRPr="00AB3209">
        <w:rPr>
          <w:rFonts w:ascii="Times New Roman" w:hAnsi="Times New Roman"/>
          <w:i/>
          <w:szCs w:val="20"/>
        </w:rPr>
        <w:t xml:space="preserve">For example, it may occur for some cases of two symbol DMRS and two or four layer MIMO for a UE </w:t>
      </w:r>
    </w:p>
    <w:p w14:paraId="2135D734" w14:textId="77777777" w:rsidR="00AB3209" w:rsidRPr="00AB3209" w:rsidRDefault="00AB3209" w:rsidP="00AB3209">
      <w:pPr>
        <w:pStyle w:val="af1"/>
        <w:widowControl/>
        <w:numPr>
          <w:ilvl w:val="0"/>
          <w:numId w:val="45"/>
        </w:numPr>
        <w:ind w:firstLineChars="0"/>
        <w:contextualSpacing/>
        <w:rPr>
          <w:rFonts w:ascii="Times New Roman" w:hAnsi="Times New Roman"/>
          <w:i/>
          <w:szCs w:val="20"/>
        </w:rPr>
      </w:pPr>
      <w:r w:rsidRPr="00AB3209">
        <w:rPr>
          <w:rFonts w:ascii="Times New Roman" w:hAnsi="Times New Roman"/>
          <w:i/>
          <w:szCs w:val="20"/>
        </w:rPr>
        <w:t>Some companies claim this can be avoided by implementation based solutions for PDSCH and PUSCH</w:t>
      </w:r>
    </w:p>
    <w:p w14:paraId="298DB0BF" w14:textId="77777777" w:rsidR="00AB3209" w:rsidRPr="00AB3209" w:rsidRDefault="00AB3209" w:rsidP="00AB3209">
      <w:pPr>
        <w:rPr>
          <w:i/>
          <w:szCs w:val="20"/>
          <w:lang w:eastAsia="x-none"/>
        </w:rPr>
      </w:pPr>
    </w:p>
    <w:p w14:paraId="3BC25479" w14:textId="77777777" w:rsidR="00AB3209" w:rsidRPr="00A214E4" w:rsidRDefault="00AB3209" w:rsidP="00AB3209">
      <w:pPr>
        <w:rPr>
          <w:szCs w:val="20"/>
          <w:highlight w:val="green"/>
          <w:lang w:eastAsia="x-none"/>
        </w:rPr>
      </w:pPr>
      <w:r w:rsidRPr="00A214E4">
        <w:rPr>
          <w:b/>
          <w:bCs/>
          <w:szCs w:val="20"/>
          <w:highlight w:val="green"/>
          <w:lang w:eastAsia="x-none"/>
        </w:rPr>
        <w:t>Agreement</w:t>
      </w:r>
    </w:p>
    <w:p w14:paraId="292F6B91" w14:textId="77777777" w:rsidR="00AB3209" w:rsidRPr="00AB3209" w:rsidRDefault="00AB3209" w:rsidP="00AB3209">
      <w:pPr>
        <w:rPr>
          <w:i/>
          <w:szCs w:val="20"/>
          <w:lang w:eastAsia="x-none"/>
        </w:rPr>
      </w:pPr>
      <w:r w:rsidRPr="00AB3209">
        <w:rPr>
          <w:i/>
          <w:szCs w:val="20"/>
          <w:lang w:eastAsia="x-none"/>
        </w:rPr>
        <w:t>For one OFDM symbol DMRS and for PUSCH with pi/2 BPSK modulation, down select among the following alternatives</w:t>
      </w:r>
    </w:p>
    <w:p w14:paraId="1B3E69B4" w14:textId="77777777" w:rsidR="00AB3209" w:rsidRPr="00AB3209" w:rsidRDefault="00AB3209" w:rsidP="00AB3209">
      <w:pPr>
        <w:pStyle w:val="af1"/>
        <w:widowControl/>
        <w:numPr>
          <w:ilvl w:val="0"/>
          <w:numId w:val="45"/>
        </w:numPr>
        <w:ind w:firstLineChars="0"/>
        <w:contextualSpacing/>
        <w:rPr>
          <w:rFonts w:ascii="Times New Roman" w:hAnsi="Times New Roman"/>
          <w:i/>
          <w:szCs w:val="20"/>
        </w:rPr>
      </w:pPr>
      <w:r w:rsidRPr="00AB3209">
        <w:rPr>
          <w:rFonts w:ascii="Times New Roman" w:hAnsi="Times New Roman"/>
          <w:i/>
          <w:szCs w:val="20"/>
        </w:rPr>
        <w:t>Alt.0: Only a single DMRS port is supported (one comb is used)</w:t>
      </w:r>
    </w:p>
    <w:p w14:paraId="4469D191" w14:textId="77777777" w:rsidR="00AB3209" w:rsidRPr="00AB3209" w:rsidRDefault="00AB3209" w:rsidP="00AB3209">
      <w:pPr>
        <w:pStyle w:val="af1"/>
        <w:widowControl/>
        <w:numPr>
          <w:ilvl w:val="0"/>
          <w:numId w:val="45"/>
        </w:numPr>
        <w:ind w:firstLineChars="0"/>
        <w:contextualSpacing/>
        <w:rPr>
          <w:rFonts w:ascii="Times New Roman" w:hAnsi="Times New Roman"/>
          <w:i/>
          <w:szCs w:val="20"/>
        </w:rPr>
      </w:pPr>
      <w:r w:rsidRPr="00AB3209">
        <w:rPr>
          <w:rFonts w:ascii="Times New Roman" w:hAnsi="Times New Roman"/>
          <w:i/>
          <w:szCs w:val="20"/>
        </w:rPr>
        <w:t>Alt.1: One DMRS port per comb is supported (in total 2 ports)</w:t>
      </w:r>
    </w:p>
    <w:p w14:paraId="2A9983D7" w14:textId="77777777" w:rsidR="00AB3209" w:rsidRPr="00AB3209" w:rsidRDefault="00AB3209" w:rsidP="00AB3209">
      <w:pPr>
        <w:pStyle w:val="af1"/>
        <w:widowControl/>
        <w:numPr>
          <w:ilvl w:val="0"/>
          <w:numId w:val="45"/>
        </w:numPr>
        <w:ind w:firstLineChars="0"/>
        <w:contextualSpacing/>
        <w:rPr>
          <w:rFonts w:ascii="Times New Roman" w:hAnsi="Times New Roman"/>
          <w:i/>
          <w:szCs w:val="20"/>
        </w:rPr>
      </w:pPr>
      <w:r w:rsidRPr="00AB3209">
        <w:rPr>
          <w:rFonts w:ascii="Times New Roman" w:hAnsi="Times New Roman"/>
          <w:i/>
          <w:szCs w:val="20"/>
        </w:rPr>
        <w:t xml:space="preserve">Alt.2: Support two DMRS ports per comb (in total 4 ports) </w:t>
      </w:r>
    </w:p>
    <w:p w14:paraId="5E63929D" w14:textId="77777777" w:rsidR="00AB3209" w:rsidRPr="00AB3209" w:rsidRDefault="00AB3209" w:rsidP="00AB3209">
      <w:pPr>
        <w:pStyle w:val="af1"/>
        <w:widowControl/>
        <w:numPr>
          <w:ilvl w:val="0"/>
          <w:numId w:val="45"/>
        </w:numPr>
        <w:ind w:firstLineChars="0"/>
        <w:contextualSpacing/>
        <w:rPr>
          <w:rFonts w:ascii="Times New Roman" w:hAnsi="Times New Roman"/>
          <w:i/>
          <w:szCs w:val="20"/>
        </w:rPr>
      </w:pPr>
      <w:r w:rsidRPr="00AB3209">
        <w:rPr>
          <w:rFonts w:ascii="Times New Roman" w:hAnsi="Times New Roman"/>
          <w:i/>
          <w:szCs w:val="20"/>
        </w:rPr>
        <w:t>Study may take UL timing misalignment into account</w:t>
      </w:r>
    </w:p>
    <w:p w14:paraId="42FC2729" w14:textId="77777777" w:rsidR="008A31AA" w:rsidRPr="00404136" w:rsidRDefault="008A31AA" w:rsidP="00404136">
      <w:pPr>
        <w:rPr>
          <w:rFonts w:eastAsiaTheme="minorEastAsia"/>
          <w:i/>
          <w:lang w:eastAsia="zh-CN"/>
        </w:rPr>
      </w:pPr>
    </w:p>
    <w:p w14:paraId="67E4D631" w14:textId="4AE44A5D" w:rsidR="005F7960" w:rsidRPr="004E3D49" w:rsidRDefault="005F7960" w:rsidP="005F7960">
      <w:pPr>
        <w:pStyle w:val="a2"/>
        <w:rPr>
          <w:rFonts w:eastAsia="宋体"/>
          <w:lang w:eastAsia="zh-CN"/>
        </w:rPr>
      </w:pPr>
      <w:r w:rsidRPr="004E3D49">
        <w:rPr>
          <w:rFonts w:eastAsia="宋体"/>
          <w:lang w:eastAsia="zh-CN"/>
        </w:rPr>
        <w:t xml:space="preserve">In this contribution, we </w:t>
      </w:r>
      <w:r w:rsidR="00BC0468">
        <w:rPr>
          <w:rFonts w:eastAsia="宋体" w:hint="eastAsia"/>
          <w:lang w:eastAsia="zh-CN"/>
        </w:rPr>
        <w:t>present</w:t>
      </w:r>
      <w:r w:rsidRPr="004E3D49">
        <w:rPr>
          <w:rFonts w:eastAsia="宋体"/>
          <w:lang w:eastAsia="zh-CN"/>
        </w:rPr>
        <w:t xml:space="preserve"> our views on </w:t>
      </w:r>
      <w:r w:rsidR="00077DB9">
        <w:rPr>
          <w:rFonts w:eastAsia="宋体" w:hint="eastAsia"/>
          <w:lang w:eastAsia="zh-CN"/>
        </w:rPr>
        <w:t xml:space="preserve">CGS for DMRS, </w:t>
      </w:r>
      <w:r w:rsidR="00210834">
        <w:rPr>
          <w:rFonts w:eastAsia="宋体" w:hint="eastAsia"/>
          <w:lang w:eastAsia="zh-CN"/>
        </w:rPr>
        <w:t xml:space="preserve">DMRS </w:t>
      </w:r>
      <w:r w:rsidR="004F0CA7">
        <w:rPr>
          <w:rFonts w:eastAsia="宋体" w:hint="eastAsia"/>
          <w:lang w:eastAsia="zh-CN"/>
        </w:rPr>
        <w:t xml:space="preserve">configuration, </w:t>
      </w:r>
      <w:r w:rsidR="00210834">
        <w:rPr>
          <w:rFonts w:eastAsia="宋体" w:hint="eastAsia"/>
          <w:lang w:eastAsia="zh-CN"/>
        </w:rPr>
        <w:t>and power imbalance issues</w:t>
      </w:r>
      <w:r w:rsidR="004F0CA7">
        <w:rPr>
          <w:rFonts w:eastAsia="宋体" w:hint="eastAsia"/>
          <w:lang w:eastAsia="zh-CN"/>
        </w:rPr>
        <w:t xml:space="preserve"> for Rel-16</w:t>
      </w:r>
      <w:r w:rsidR="002D27FB">
        <w:rPr>
          <w:rFonts w:eastAsia="宋体" w:hint="eastAsia"/>
          <w:lang w:eastAsia="zh-CN"/>
        </w:rPr>
        <w:t xml:space="preserve"> DMRS enhancement</w:t>
      </w:r>
      <w:r w:rsidR="00210834">
        <w:rPr>
          <w:rFonts w:eastAsia="宋体" w:hint="eastAsia"/>
          <w:lang w:eastAsia="zh-CN"/>
        </w:rPr>
        <w:t>.</w:t>
      </w:r>
    </w:p>
    <w:p w14:paraId="1395B1E1" w14:textId="06F0E406" w:rsidR="00961779" w:rsidRDefault="00961779" w:rsidP="0096177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 xml:space="preserve">On </w:t>
      </w:r>
      <w:r w:rsidR="009A5729">
        <w:rPr>
          <w:rFonts w:cs="Times New Roman" w:hint="eastAsia"/>
          <w:kern w:val="0"/>
          <w:sz w:val="36"/>
          <w:szCs w:val="20"/>
        </w:rPr>
        <w:t xml:space="preserve">NR Rel-16 </w:t>
      </w:r>
      <w:r>
        <w:rPr>
          <w:rFonts w:cs="Times New Roman" w:hint="eastAsia"/>
          <w:kern w:val="0"/>
          <w:sz w:val="36"/>
          <w:szCs w:val="20"/>
        </w:rPr>
        <w:t xml:space="preserve">CGS for </w:t>
      </w:r>
      <w:r w:rsidR="008854C7">
        <w:rPr>
          <w:rFonts w:cs="Times New Roman" w:hint="eastAsia"/>
          <w:kern w:val="0"/>
          <w:sz w:val="36"/>
          <w:szCs w:val="20"/>
        </w:rPr>
        <w:t>DMRS</w:t>
      </w:r>
    </w:p>
    <w:p w14:paraId="70D5AF38" w14:textId="77D4298B" w:rsidR="00961779" w:rsidRDefault="00961779" w:rsidP="00961779">
      <w:pPr>
        <w:pStyle w:val="a2"/>
        <w:rPr>
          <w:rFonts w:eastAsiaTheme="minorEastAsia"/>
          <w:lang w:eastAsia="zh-CN"/>
        </w:rPr>
      </w:pPr>
      <w:r>
        <w:rPr>
          <w:rFonts w:eastAsiaTheme="minorEastAsia" w:hint="eastAsia"/>
          <w:lang w:eastAsia="zh-CN"/>
        </w:rPr>
        <w:t xml:space="preserve">For PAPR reduction for DMRS for PI/2 BPSK modulation, it was agreed Gold-sequence shall be used when DMRS sequence length is equal to 30 or larger. For DMRS sequence length equal to 12, 18 and 24, </w:t>
      </w:r>
      <w:r w:rsidR="005972D2">
        <w:rPr>
          <w:rFonts w:eastAsiaTheme="minorEastAsia" w:hint="eastAsia"/>
          <w:lang w:eastAsia="zh-CN"/>
        </w:rPr>
        <w:t xml:space="preserve">it was agreed </w:t>
      </w:r>
      <w:r w:rsidR="00705EA9">
        <w:rPr>
          <w:rFonts w:eastAsiaTheme="minorEastAsia" w:hint="eastAsia"/>
          <w:lang w:eastAsia="zh-CN"/>
        </w:rPr>
        <w:t>PI/2 BPSK</w:t>
      </w:r>
      <w:r>
        <w:rPr>
          <w:rFonts w:eastAsiaTheme="minorEastAsia" w:hint="eastAsia"/>
          <w:lang w:eastAsia="zh-CN"/>
        </w:rPr>
        <w:t xml:space="preserve"> CGS shall be used.</w:t>
      </w:r>
      <w:r w:rsidR="000E2031">
        <w:rPr>
          <w:rFonts w:eastAsiaTheme="minorEastAsia" w:hint="eastAsia"/>
          <w:lang w:eastAsia="zh-CN"/>
        </w:rPr>
        <w:t xml:space="preserve"> </w:t>
      </w:r>
      <w:r w:rsidR="005972D2">
        <w:rPr>
          <w:rFonts w:eastAsiaTheme="minorEastAsia" w:hint="eastAsia"/>
          <w:lang w:eastAsia="zh-CN"/>
        </w:rPr>
        <w:t xml:space="preserve">For DMRS sequence length equal to </w:t>
      </w:r>
      <w:r w:rsidR="00EC1AD8">
        <w:rPr>
          <w:rFonts w:eastAsiaTheme="minorEastAsia" w:hint="eastAsia"/>
          <w:lang w:eastAsia="zh-CN"/>
        </w:rPr>
        <w:t xml:space="preserve">6, it was agreed 8PSK CGS shall be used, but </w:t>
      </w:r>
      <w:r w:rsidR="00EC1AD8">
        <w:rPr>
          <w:rFonts w:eastAsiaTheme="minorEastAsia"/>
          <w:lang w:eastAsia="zh-CN"/>
        </w:rPr>
        <w:t>the</w:t>
      </w:r>
      <w:r w:rsidR="00EC1AD8">
        <w:rPr>
          <w:rFonts w:eastAsiaTheme="minorEastAsia" w:hint="eastAsia"/>
          <w:lang w:eastAsia="zh-CN"/>
        </w:rPr>
        <w:t xml:space="preserve"> detail of CGS has not </w:t>
      </w:r>
      <w:r w:rsidR="00EC1AD8">
        <w:rPr>
          <w:rFonts w:eastAsiaTheme="minorEastAsia"/>
          <w:lang w:eastAsia="zh-CN"/>
        </w:rPr>
        <w:t>determined</w:t>
      </w:r>
      <w:r w:rsidR="00EC1AD8">
        <w:rPr>
          <w:rFonts w:eastAsiaTheme="minorEastAsia" w:hint="eastAsia"/>
          <w:lang w:eastAsia="zh-CN"/>
        </w:rPr>
        <w:t xml:space="preserve"> yet.</w:t>
      </w:r>
      <w:r w:rsidR="001C04D2">
        <w:rPr>
          <w:rFonts w:eastAsiaTheme="minorEastAsia" w:hint="eastAsia"/>
          <w:lang w:eastAsia="zh-CN"/>
        </w:rPr>
        <w:t xml:space="preserve"> </w:t>
      </w:r>
      <w:r w:rsidR="00242970" w:rsidRPr="002D5472">
        <w:rPr>
          <w:rFonts w:eastAsiaTheme="minorEastAsia" w:hint="eastAsia"/>
          <w:lang w:eastAsia="zh-CN"/>
        </w:rPr>
        <w:t xml:space="preserve">For DFT-s-OFDM waveform based PUSCH or PUCCH transmission with PI/2 BPSK modulation, </w:t>
      </w:r>
      <w:r w:rsidR="002D5472" w:rsidRPr="002D5472">
        <w:rPr>
          <w:rFonts w:eastAsiaTheme="minorEastAsia" w:hint="eastAsia"/>
          <w:lang w:eastAsia="zh-CN"/>
        </w:rPr>
        <w:t xml:space="preserve">when DMRS sequence </w:t>
      </w:r>
      <w:r w:rsidR="002D5472" w:rsidRPr="002D5472">
        <w:rPr>
          <w:rFonts w:eastAsiaTheme="minorEastAsia"/>
          <w:lang w:eastAsia="zh-CN"/>
        </w:rPr>
        <w:t>length</w:t>
      </w:r>
      <w:r w:rsidR="002D5472" w:rsidRPr="002D5472">
        <w:rPr>
          <w:rFonts w:eastAsiaTheme="minorEastAsia" w:hint="eastAsia"/>
          <w:lang w:eastAsia="zh-CN"/>
        </w:rPr>
        <w:t xml:space="preserve"> is equal to 6,</w:t>
      </w:r>
      <w:r w:rsidR="002D5472">
        <w:rPr>
          <w:rFonts w:eastAsiaTheme="minorEastAsia" w:hint="eastAsia"/>
          <w:i/>
          <w:lang w:eastAsia="zh-CN"/>
        </w:rPr>
        <w:t xml:space="preserve"> </w:t>
      </w:r>
      <w:r w:rsidR="002D5472">
        <w:rPr>
          <w:rFonts w:eastAsiaTheme="minorEastAsia" w:hint="eastAsia"/>
          <w:lang w:eastAsia="zh-CN"/>
        </w:rPr>
        <w:t xml:space="preserve">the DMRS sequence shall be generated by length 6 CGS followed by </w:t>
      </w:r>
      <w:r w:rsidR="00712547">
        <w:rPr>
          <w:rFonts w:eastAsiaTheme="minorEastAsia" w:hint="eastAsia"/>
          <w:lang w:eastAsia="zh-CN"/>
        </w:rPr>
        <w:t>8PSK modulation followed by DFT modulation.</w:t>
      </w:r>
      <w:r w:rsidR="00242970" w:rsidRPr="002D5472">
        <w:rPr>
          <w:rFonts w:eastAsiaTheme="minorEastAsia" w:hint="eastAsia"/>
          <w:lang w:eastAsia="zh-CN"/>
        </w:rPr>
        <w:t xml:space="preserve"> </w:t>
      </w:r>
      <w:r>
        <w:rPr>
          <w:rFonts w:eastAsiaTheme="minorEastAsia" w:hint="eastAsia"/>
          <w:lang w:eastAsia="zh-CN"/>
        </w:rPr>
        <w:t xml:space="preserve">According to previous </w:t>
      </w:r>
      <w:r w:rsidR="00E24558">
        <w:rPr>
          <w:rFonts w:eastAsiaTheme="minorEastAsia" w:hint="eastAsia"/>
          <w:lang w:eastAsia="zh-CN"/>
        </w:rPr>
        <w:t xml:space="preserve">RAN1 meeting </w:t>
      </w:r>
      <w:r>
        <w:rPr>
          <w:rFonts w:eastAsiaTheme="minorEastAsia" w:hint="eastAsia"/>
          <w:lang w:eastAsia="zh-CN"/>
        </w:rPr>
        <w:t>agreements, the metric of CGS search should consider the following aspects,</w:t>
      </w:r>
    </w:p>
    <w:p w14:paraId="50AFF72C" w14:textId="77777777" w:rsidR="00961779" w:rsidRDefault="00961779" w:rsidP="00961779">
      <w:pPr>
        <w:pStyle w:val="a2"/>
        <w:numPr>
          <w:ilvl w:val="0"/>
          <w:numId w:val="44"/>
        </w:numPr>
        <w:rPr>
          <w:rFonts w:eastAsiaTheme="minorEastAsia"/>
          <w:lang w:eastAsia="zh-CN"/>
        </w:rPr>
      </w:pPr>
      <w:r>
        <w:rPr>
          <w:rFonts w:eastAsiaTheme="minorEastAsia" w:hint="eastAsia"/>
          <w:lang w:eastAsia="zh-CN"/>
        </w:rPr>
        <w:t>Autocorrelation shift property</w:t>
      </w:r>
    </w:p>
    <w:p w14:paraId="09AA2855" w14:textId="77777777" w:rsidR="00961779" w:rsidRDefault="00961779" w:rsidP="00961779">
      <w:pPr>
        <w:pStyle w:val="a2"/>
        <w:numPr>
          <w:ilvl w:val="0"/>
          <w:numId w:val="44"/>
        </w:numPr>
        <w:rPr>
          <w:rFonts w:eastAsiaTheme="minorEastAsia"/>
          <w:lang w:eastAsia="zh-CN"/>
        </w:rPr>
      </w:pPr>
      <w:r>
        <w:rPr>
          <w:rFonts w:eastAsiaTheme="minorEastAsia" w:hint="eastAsia"/>
          <w:lang w:eastAsia="zh-CN"/>
        </w:rPr>
        <w:t>PAPR based on FDSS filter</w:t>
      </w:r>
    </w:p>
    <w:p w14:paraId="5FD9F415" w14:textId="77777777" w:rsidR="00961779" w:rsidRDefault="00961779" w:rsidP="00961779">
      <w:pPr>
        <w:pStyle w:val="a2"/>
        <w:numPr>
          <w:ilvl w:val="0"/>
          <w:numId w:val="44"/>
        </w:numPr>
        <w:rPr>
          <w:rFonts w:eastAsiaTheme="minorEastAsia"/>
          <w:lang w:eastAsia="zh-CN"/>
        </w:rPr>
      </w:pPr>
      <w:r>
        <w:rPr>
          <w:rFonts w:eastAsiaTheme="minorEastAsia" w:hint="eastAsia"/>
          <w:lang w:eastAsia="zh-CN"/>
        </w:rPr>
        <w:t>Cross correlation property</w:t>
      </w:r>
    </w:p>
    <w:p w14:paraId="098B278F" w14:textId="6747A2D1" w:rsidR="00961779" w:rsidRPr="000D242C" w:rsidRDefault="00961779" w:rsidP="000D242C">
      <w:pPr>
        <w:pStyle w:val="a2"/>
        <w:numPr>
          <w:ilvl w:val="0"/>
          <w:numId w:val="44"/>
        </w:numPr>
        <w:rPr>
          <w:rFonts w:eastAsiaTheme="minorEastAsia"/>
          <w:lang w:eastAsia="zh-CN"/>
        </w:rPr>
      </w:pPr>
      <w:r>
        <w:rPr>
          <w:rFonts w:eastAsiaTheme="minorEastAsia" w:hint="eastAsia"/>
          <w:lang w:eastAsia="zh-CN"/>
        </w:rPr>
        <w:t>SINR to BLER</w:t>
      </w:r>
      <w:r w:rsidR="00710E5E" w:rsidRPr="00710E5E">
        <w:rPr>
          <w:rFonts w:eastAsiaTheme="minorEastAsia" w:hint="eastAsia"/>
          <w:lang w:eastAsia="zh-CN"/>
        </w:rPr>
        <w:t xml:space="preserve"> </w:t>
      </w:r>
      <w:r w:rsidR="00710E5E">
        <w:rPr>
          <w:rFonts w:eastAsiaTheme="minorEastAsia" w:hint="eastAsia"/>
          <w:lang w:eastAsia="zh-CN"/>
        </w:rPr>
        <w:t>and frequency domain flatness</w:t>
      </w:r>
    </w:p>
    <w:p w14:paraId="2574012A" w14:textId="310F0FCE" w:rsidR="001C04D2" w:rsidRDefault="006748D4" w:rsidP="001C04D2">
      <w:pPr>
        <w:pStyle w:val="a2"/>
        <w:rPr>
          <w:rFonts w:eastAsiaTheme="minorEastAsia"/>
          <w:lang w:eastAsia="zh-CN"/>
        </w:rPr>
      </w:pPr>
      <w:r>
        <w:rPr>
          <w:rFonts w:eastAsiaTheme="minorEastAsia" w:hint="eastAsia"/>
          <w:lang w:eastAsia="zh-CN"/>
        </w:rPr>
        <w:t xml:space="preserve">Based on above metrics and </w:t>
      </w:r>
      <w:r w:rsidR="00EC0FC3">
        <w:rPr>
          <w:rFonts w:eastAsiaTheme="minorEastAsia" w:hint="eastAsia"/>
          <w:lang w:eastAsia="zh-CN"/>
        </w:rPr>
        <w:t xml:space="preserve">link level </w:t>
      </w:r>
      <w:r>
        <w:rPr>
          <w:rFonts w:eastAsiaTheme="minorEastAsia" w:hint="eastAsia"/>
          <w:lang w:eastAsia="zh-CN"/>
        </w:rPr>
        <w:t xml:space="preserve">simulation </w:t>
      </w:r>
      <w:r>
        <w:rPr>
          <w:rFonts w:eastAsiaTheme="minorEastAsia"/>
          <w:lang w:eastAsia="zh-CN"/>
        </w:rPr>
        <w:t>assumption</w:t>
      </w:r>
      <w:r>
        <w:rPr>
          <w:rFonts w:eastAsiaTheme="minorEastAsia" w:hint="eastAsia"/>
          <w:lang w:eastAsia="zh-CN"/>
        </w:rPr>
        <w:t xml:space="preserve">s in Appendix I, </w:t>
      </w:r>
      <w:r w:rsidR="0066207B">
        <w:rPr>
          <w:rFonts w:eastAsiaTheme="minorEastAsia" w:hint="eastAsia"/>
          <w:lang w:eastAsia="zh-CN"/>
        </w:rPr>
        <w:t xml:space="preserve">new </w:t>
      </w:r>
      <w:r w:rsidR="002D7A92">
        <w:rPr>
          <w:rFonts w:eastAsiaTheme="minorEastAsia" w:hint="eastAsia"/>
          <w:lang w:eastAsia="zh-CN"/>
        </w:rPr>
        <w:t xml:space="preserve">length 6 </w:t>
      </w:r>
      <w:r w:rsidR="0066207B">
        <w:rPr>
          <w:rFonts w:eastAsiaTheme="minorEastAsia" w:hint="eastAsia"/>
          <w:lang w:eastAsia="zh-CN"/>
        </w:rPr>
        <w:t>CGSs</w:t>
      </w:r>
      <w:r w:rsidR="001C72BF">
        <w:rPr>
          <w:rFonts w:eastAsiaTheme="minorEastAsia" w:hint="eastAsia"/>
          <w:lang w:eastAsia="zh-CN"/>
        </w:rPr>
        <w:t xml:space="preserve"> </w:t>
      </w:r>
      <w:r w:rsidR="00221C57">
        <w:rPr>
          <w:rFonts w:eastAsiaTheme="minorEastAsia" w:hint="eastAsia"/>
          <w:lang w:eastAsia="zh-CN"/>
        </w:rPr>
        <w:t xml:space="preserve">are searched </w:t>
      </w:r>
      <w:r w:rsidR="00EC0FC3">
        <w:rPr>
          <w:rFonts w:eastAsiaTheme="minorEastAsia" w:hint="eastAsia"/>
          <w:lang w:eastAsia="zh-CN"/>
        </w:rPr>
        <w:t xml:space="preserve">and </w:t>
      </w:r>
      <w:r w:rsidR="001006C3">
        <w:rPr>
          <w:rFonts w:eastAsiaTheme="minorEastAsia" w:hint="eastAsia"/>
          <w:lang w:eastAsia="zh-CN"/>
        </w:rPr>
        <w:t>evaluation results</w:t>
      </w:r>
      <w:r w:rsidR="00993A71">
        <w:rPr>
          <w:rFonts w:eastAsiaTheme="minorEastAsia" w:hint="eastAsia"/>
          <w:lang w:eastAsia="zh-CN"/>
        </w:rPr>
        <w:t xml:space="preserve"> for </w:t>
      </w:r>
      <w:r w:rsidR="0066207B">
        <w:rPr>
          <w:rFonts w:eastAsiaTheme="minorEastAsia" w:hint="eastAsia"/>
          <w:lang w:eastAsia="zh-CN"/>
        </w:rPr>
        <w:t xml:space="preserve">them </w:t>
      </w:r>
      <w:r w:rsidR="0041185D">
        <w:rPr>
          <w:rFonts w:eastAsiaTheme="minorEastAsia" w:hint="eastAsia"/>
          <w:lang w:eastAsia="zh-CN"/>
        </w:rPr>
        <w:t>are</w:t>
      </w:r>
      <w:r w:rsidR="002D3EFE">
        <w:rPr>
          <w:rFonts w:eastAsiaTheme="minorEastAsia" w:hint="eastAsia"/>
          <w:lang w:eastAsia="zh-CN"/>
        </w:rPr>
        <w:t xml:space="preserve"> depicted in following Table 1.</w:t>
      </w:r>
    </w:p>
    <w:p w14:paraId="1DFCF763" w14:textId="4B43179F" w:rsidR="00BB0EDE" w:rsidRPr="00574E28" w:rsidRDefault="00BB0EDE" w:rsidP="00BB0EDE">
      <w:pPr>
        <w:pStyle w:val="a2"/>
        <w:jc w:val="center"/>
        <w:rPr>
          <w:rFonts w:eastAsiaTheme="minorEastAsia"/>
          <w:b/>
          <w:sz w:val="16"/>
          <w:szCs w:val="16"/>
          <w:lang w:eastAsia="zh-CN"/>
        </w:rPr>
      </w:pPr>
      <w:r w:rsidRPr="00574E28">
        <w:rPr>
          <w:rFonts w:eastAsiaTheme="minorEastAsia"/>
          <w:b/>
          <w:sz w:val="16"/>
          <w:szCs w:val="16"/>
          <w:lang w:eastAsia="zh-CN"/>
        </w:rPr>
        <w:t xml:space="preserve">Table </w:t>
      </w:r>
      <w:r w:rsidRPr="00574E28">
        <w:rPr>
          <w:rFonts w:eastAsiaTheme="minorEastAsia" w:hint="eastAsia"/>
          <w:b/>
          <w:sz w:val="16"/>
          <w:szCs w:val="16"/>
          <w:lang w:eastAsia="zh-CN"/>
        </w:rPr>
        <w:t>1</w:t>
      </w:r>
      <w:r w:rsidRPr="00574E28">
        <w:rPr>
          <w:rFonts w:eastAsiaTheme="minorEastAsia"/>
          <w:b/>
          <w:sz w:val="16"/>
          <w:szCs w:val="16"/>
          <w:lang w:eastAsia="zh-CN"/>
        </w:rPr>
        <w:t>.</w:t>
      </w:r>
      <w:r w:rsidRPr="00574E28">
        <w:rPr>
          <w:rFonts w:eastAsiaTheme="minorEastAsia" w:hint="eastAsia"/>
          <w:b/>
          <w:sz w:val="16"/>
          <w:szCs w:val="16"/>
          <w:lang w:eastAsia="zh-CN"/>
        </w:rPr>
        <w:t xml:space="preserve"> Proposed </w:t>
      </w:r>
      <w:r w:rsidRPr="00574E28">
        <w:rPr>
          <w:rFonts w:eastAsiaTheme="minorEastAsia"/>
          <w:b/>
          <w:sz w:val="16"/>
          <w:szCs w:val="16"/>
          <w:lang w:eastAsia="zh-CN"/>
        </w:rPr>
        <w:t>CGS</w:t>
      </w:r>
      <w:r w:rsidRPr="00574E28">
        <w:rPr>
          <w:rFonts w:eastAsiaTheme="minorEastAsia" w:hint="eastAsia"/>
          <w:b/>
          <w:sz w:val="16"/>
          <w:szCs w:val="16"/>
          <w:lang w:eastAsia="zh-CN"/>
        </w:rPr>
        <w:t>s</w:t>
      </w:r>
      <w:r w:rsidRPr="00574E28">
        <w:rPr>
          <w:rFonts w:eastAsiaTheme="minorEastAsia"/>
          <w:b/>
          <w:sz w:val="16"/>
          <w:szCs w:val="16"/>
          <w:lang w:eastAsia="zh-CN"/>
        </w:rPr>
        <w:t xml:space="preserve"> for DMRS sequence </w:t>
      </w:r>
      <w:r w:rsidR="00DD3640" w:rsidRPr="00574E28">
        <w:rPr>
          <w:rFonts w:eastAsiaTheme="minorEastAsia"/>
          <w:b/>
          <w:sz w:val="16"/>
          <w:szCs w:val="16"/>
          <w:lang w:eastAsia="zh-CN"/>
        </w:rPr>
        <w:t xml:space="preserve">length equal to </w:t>
      </w:r>
      <w:r w:rsidR="00DD3640" w:rsidRPr="00574E28">
        <w:rPr>
          <w:rFonts w:eastAsiaTheme="minorEastAsia" w:hint="eastAsia"/>
          <w:b/>
          <w:sz w:val="16"/>
          <w:szCs w:val="16"/>
          <w:lang w:eastAsia="zh-CN"/>
        </w:rPr>
        <w:t>6</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50"/>
        <w:gridCol w:w="350"/>
        <w:gridCol w:w="350"/>
        <w:gridCol w:w="350"/>
        <w:gridCol w:w="350"/>
        <w:gridCol w:w="350"/>
        <w:gridCol w:w="1314"/>
        <w:gridCol w:w="643"/>
        <w:gridCol w:w="994"/>
        <w:gridCol w:w="1126"/>
      </w:tblGrid>
      <w:tr w:rsidR="000478EF" w:rsidRPr="00117783" w14:paraId="5F035DCA" w14:textId="49941A56" w:rsidTr="001C5700">
        <w:trPr>
          <w:trHeight w:val="300"/>
          <w:jc w:val="center"/>
        </w:trPr>
        <w:tc>
          <w:tcPr>
            <w:tcW w:w="0" w:type="auto"/>
            <w:shd w:val="clear" w:color="auto" w:fill="auto"/>
            <w:noWrap/>
            <w:vAlign w:val="center"/>
          </w:tcPr>
          <w:p w14:paraId="7C6F344E" w14:textId="154539D0" w:rsidR="000478EF" w:rsidRPr="00117783" w:rsidRDefault="000478EF" w:rsidP="000478EF">
            <w:pPr>
              <w:jc w:val="center"/>
              <w:rPr>
                <w:b/>
                <w:sz w:val="16"/>
                <w:szCs w:val="16"/>
                <w:lang w:eastAsia="zh-CN"/>
              </w:rPr>
            </w:pPr>
            <w:r w:rsidRPr="00117783">
              <w:rPr>
                <w:b/>
                <w:color w:val="000000"/>
                <w:sz w:val="16"/>
                <w:szCs w:val="16"/>
                <w:lang w:eastAsia="zh-CN"/>
              </w:rPr>
              <w:t>Index</w:t>
            </w:r>
          </w:p>
        </w:tc>
        <w:tc>
          <w:tcPr>
            <w:tcW w:w="0" w:type="auto"/>
            <w:gridSpan w:val="6"/>
            <w:shd w:val="clear" w:color="auto" w:fill="auto"/>
            <w:noWrap/>
            <w:vAlign w:val="center"/>
          </w:tcPr>
          <w:p w14:paraId="123502B8" w14:textId="3D84F9ED" w:rsidR="000478EF" w:rsidRPr="00117783" w:rsidRDefault="000478EF" w:rsidP="000478EF">
            <w:pPr>
              <w:jc w:val="center"/>
              <w:rPr>
                <w:rFonts w:eastAsiaTheme="minorEastAsia"/>
                <w:b/>
                <w:sz w:val="16"/>
                <w:szCs w:val="16"/>
                <w:lang w:eastAsia="zh-CN"/>
              </w:rPr>
            </w:pPr>
            <w:r w:rsidRPr="00117783">
              <w:rPr>
                <w:rFonts w:eastAsiaTheme="minorEastAsia"/>
                <w:b/>
                <w:sz w:val="16"/>
                <w:szCs w:val="16"/>
                <w:lang w:eastAsia="zh-CN"/>
              </w:rPr>
              <w:t>CGS-6</w:t>
            </w:r>
          </w:p>
        </w:tc>
        <w:tc>
          <w:tcPr>
            <w:tcW w:w="0" w:type="auto"/>
            <w:vAlign w:val="center"/>
          </w:tcPr>
          <w:p w14:paraId="20D4EF36" w14:textId="77777777" w:rsidR="00B20E51" w:rsidRPr="00117783" w:rsidRDefault="000478EF" w:rsidP="000478EF">
            <w:pPr>
              <w:jc w:val="center"/>
              <w:rPr>
                <w:rFonts w:eastAsiaTheme="minorEastAsia"/>
                <w:b/>
                <w:color w:val="000000"/>
                <w:sz w:val="16"/>
                <w:szCs w:val="16"/>
                <w:lang w:eastAsia="zh-CN"/>
              </w:rPr>
            </w:pPr>
            <w:r w:rsidRPr="00117783">
              <w:rPr>
                <w:rFonts w:eastAsiaTheme="minorEastAsia"/>
                <w:b/>
                <w:color w:val="000000"/>
                <w:sz w:val="16"/>
                <w:szCs w:val="16"/>
                <w:lang w:eastAsia="zh-CN"/>
              </w:rPr>
              <w:t xml:space="preserve">Mean auto </w:t>
            </w:r>
          </w:p>
          <w:p w14:paraId="7DAFD72A" w14:textId="23E9A2D1" w:rsidR="00B20E51" w:rsidRPr="00117783" w:rsidRDefault="000478EF" w:rsidP="000478EF">
            <w:pPr>
              <w:jc w:val="center"/>
              <w:rPr>
                <w:rFonts w:eastAsiaTheme="minorEastAsia"/>
                <w:b/>
                <w:color w:val="000000"/>
                <w:sz w:val="16"/>
                <w:szCs w:val="16"/>
                <w:lang w:eastAsia="zh-CN"/>
              </w:rPr>
            </w:pPr>
            <w:r w:rsidRPr="00117783">
              <w:rPr>
                <w:rFonts w:eastAsiaTheme="minorEastAsia"/>
                <w:b/>
                <w:color w:val="000000"/>
                <w:sz w:val="16"/>
                <w:szCs w:val="16"/>
                <w:lang w:eastAsia="zh-CN"/>
              </w:rPr>
              <w:t>shift correlation</w:t>
            </w:r>
          </w:p>
          <w:p w14:paraId="38056B9C" w14:textId="5DDE5D64" w:rsidR="000478EF" w:rsidRPr="00117783" w:rsidRDefault="000478EF" w:rsidP="000478EF">
            <w:pPr>
              <w:jc w:val="center"/>
              <w:rPr>
                <w:rFonts w:eastAsiaTheme="minorEastAsia"/>
                <w:b/>
                <w:color w:val="000000"/>
                <w:sz w:val="16"/>
                <w:szCs w:val="16"/>
                <w:lang w:eastAsia="zh-CN"/>
              </w:rPr>
            </w:pPr>
            <w:r w:rsidRPr="00117783">
              <w:rPr>
                <w:rFonts w:eastAsiaTheme="minorEastAsia"/>
                <w:b/>
                <w:color w:val="000000"/>
                <w:sz w:val="16"/>
                <w:szCs w:val="16"/>
                <w:lang w:eastAsia="zh-CN"/>
              </w:rPr>
              <w:t xml:space="preserve"> (-5 to 5)</w:t>
            </w:r>
          </w:p>
        </w:tc>
        <w:tc>
          <w:tcPr>
            <w:tcW w:w="0" w:type="auto"/>
            <w:shd w:val="clear" w:color="auto" w:fill="auto"/>
            <w:noWrap/>
            <w:vAlign w:val="center"/>
          </w:tcPr>
          <w:p w14:paraId="24370763" w14:textId="77777777" w:rsidR="00B20E51" w:rsidRPr="00117783" w:rsidRDefault="000478EF" w:rsidP="000478EF">
            <w:pPr>
              <w:jc w:val="center"/>
              <w:rPr>
                <w:rFonts w:eastAsiaTheme="minorEastAsia"/>
                <w:b/>
                <w:color w:val="000000"/>
                <w:sz w:val="16"/>
                <w:szCs w:val="16"/>
                <w:lang w:eastAsia="zh-CN"/>
              </w:rPr>
            </w:pPr>
            <w:r w:rsidRPr="00117783">
              <w:rPr>
                <w:b/>
                <w:color w:val="000000"/>
                <w:sz w:val="16"/>
                <w:szCs w:val="16"/>
                <w:lang w:eastAsia="zh-CN"/>
              </w:rPr>
              <w:t>PAPR</w:t>
            </w:r>
          </w:p>
          <w:p w14:paraId="16B5FEF9" w14:textId="6E232D77" w:rsidR="000478EF" w:rsidRPr="00117783" w:rsidRDefault="000478EF" w:rsidP="000478EF">
            <w:pPr>
              <w:jc w:val="center"/>
              <w:rPr>
                <w:b/>
                <w:color w:val="000000"/>
                <w:sz w:val="16"/>
                <w:szCs w:val="16"/>
                <w:lang w:eastAsia="zh-CN"/>
              </w:rPr>
            </w:pPr>
            <w:r w:rsidRPr="00117783">
              <w:rPr>
                <w:b/>
                <w:color w:val="000000"/>
                <w:sz w:val="16"/>
                <w:szCs w:val="16"/>
                <w:lang w:eastAsia="zh-CN"/>
              </w:rPr>
              <w:t>(dB)</w:t>
            </w:r>
          </w:p>
        </w:tc>
        <w:tc>
          <w:tcPr>
            <w:tcW w:w="0" w:type="auto"/>
            <w:vAlign w:val="center"/>
          </w:tcPr>
          <w:p w14:paraId="0029D75D" w14:textId="77777777" w:rsidR="00B20E51" w:rsidRPr="00117783" w:rsidRDefault="000478EF" w:rsidP="000478EF">
            <w:pPr>
              <w:jc w:val="center"/>
              <w:rPr>
                <w:rFonts w:eastAsiaTheme="minorEastAsia"/>
                <w:b/>
                <w:color w:val="000000"/>
                <w:sz w:val="16"/>
                <w:szCs w:val="16"/>
                <w:lang w:eastAsia="zh-CN"/>
              </w:rPr>
            </w:pPr>
            <w:r w:rsidRPr="00117783">
              <w:rPr>
                <w:rFonts w:eastAsiaTheme="minorEastAsia"/>
                <w:b/>
                <w:color w:val="000000"/>
                <w:sz w:val="16"/>
                <w:szCs w:val="16"/>
                <w:lang w:eastAsia="zh-CN"/>
              </w:rPr>
              <w:t xml:space="preserve">Mean cross </w:t>
            </w:r>
          </w:p>
          <w:p w14:paraId="23884342" w14:textId="6037AC34" w:rsidR="000478EF" w:rsidRPr="00117783" w:rsidRDefault="000478EF" w:rsidP="000478EF">
            <w:pPr>
              <w:jc w:val="center"/>
              <w:rPr>
                <w:rFonts w:eastAsiaTheme="minorEastAsia"/>
                <w:b/>
                <w:color w:val="000000"/>
                <w:sz w:val="16"/>
                <w:szCs w:val="16"/>
                <w:lang w:eastAsia="zh-CN"/>
              </w:rPr>
            </w:pPr>
            <w:r w:rsidRPr="00117783">
              <w:rPr>
                <w:rFonts w:eastAsiaTheme="minorEastAsia"/>
                <w:b/>
                <w:color w:val="000000"/>
                <w:sz w:val="16"/>
                <w:szCs w:val="16"/>
                <w:lang w:eastAsia="zh-CN"/>
              </w:rPr>
              <w:t>correlation</w:t>
            </w:r>
          </w:p>
        </w:tc>
        <w:tc>
          <w:tcPr>
            <w:tcW w:w="0" w:type="auto"/>
            <w:vAlign w:val="center"/>
          </w:tcPr>
          <w:p w14:paraId="63FD2033" w14:textId="77777777" w:rsidR="000478EF" w:rsidRPr="00117783" w:rsidRDefault="000478EF" w:rsidP="000478EF">
            <w:pPr>
              <w:jc w:val="center"/>
              <w:rPr>
                <w:rFonts w:eastAsiaTheme="minorEastAsia"/>
                <w:b/>
                <w:color w:val="000000"/>
                <w:sz w:val="16"/>
                <w:szCs w:val="16"/>
                <w:lang w:eastAsia="zh-CN"/>
              </w:rPr>
            </w:pPr>
            <w:r w:rsidRPr="00117783">
              <w:rPr>
                <w:rFonts w:eastAsiaTheme="minorEastAsia"/>
                <w:b/>
                <w:color w:val="000000"/>
                <w:sz w:val="16"/>
                <w:szCs w:val="16"/>
                <w:lang w:eastAsia="zh-CN"/>
              </w:rPr>
              <w:t>BLER(%)</w:t>
            </w:r>
          </w:p>
          <w:p w14:paraId="51C323FE" w14:textId="40E93370" w:rsidR="000478EF" w:rsidRPr="00117783" w:rsidRDefault="000478EF" w:rsidP="000478EF">
            <w:pPr>
              <w:jc w:val="center"/>
              <w:rPr>
                <w:rFonts w:eastAsiaTheme="minorEastAsia"/>
                <w:b/>
                <w:color w:val="000000"/>
                <w:sz w:val="16"/>
                <w:szCs w:val="16"/>
                <w:lang w:eastAsia="zh-CN"/>
              </w:rPr>
            </w:pPr>
            <w:r w:rsidRPr="00117783">
              <w:rPr>
                <w:rFonts w:eastAsiaTheme="minorEastAsia"/>
                <w:b/>
                <w:color w:val="000000"/>
                <w:sz w:val="16"/>
                <w:szCs w:val="16"/>
                <w:lang w:eastAsia="zh-CN"/>
              </w:rPr>
              <w:t>(SINR=-5dB)</w:t>
            </w:r>
          </w:p>
        </w:tc>
      </w:tr>
      <w:tr w:rsidR="000478EF" w:rsidRPr="00117783" w14:paraId="08ED724C" w14:textId="46489D71" w:rsidTr="000478EF">
        <w:trPr>
          <w:trHeight w:val="300"/>
          <w:jc w:val="center"/>
        </w:trPr>
        <w:tc>
          <w:tcPr>
            <w:tcW w:w="0" w:type="auto"/>
            <w:shd w:val="clear" w:color="auto" w:fill="auto"/>
            <w:noWrap/>
            <w:vAlign w:val="center"/>
            <w:hideMark/>
          </w:tcPr>
          <w:p w14:paraId="57CE2606" w14:textId="77777777" w:rsidR="000478EF" w:rsidRPr="00117783" w:rsidRDefault="000478EF" w:rsidP="000478EF">
            <w:pPr>
              <w:jc w:val="center"/>
              <w:rPr>
                <w:sz w:val="16"/>
                <w:szCs w:val="16"/>
                <w:lang w:eastAsia="zh-CN"/>
              </w:rPr>
            </w:pPr>
            <w:r w:rsidRPr="00117783">
              <w:rPr>
                <w:sz w:val="16"/>
                <w:szCs w:val="16"/>
                <w:lang w:eastAsia="zh-CN"/>
              </w:rPr>
              <w:t>0</w:t>
            </w:r>
          </w:p>
        </w:tc>
        <w:tc>
          <w:tcPr>
            <w:tcW w:w="0" w:type="auto"/>
            <w:shd w:val="clear" w:color="auto" w:fill="auto"/>
            <w:noWrap/>
            <w:vAlign w:val="center"/>
          </w:tcPr>
          <w:p w14:paraId="1A959211" w14:textId="66643A7E"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7116080" w14:textId="2E24DD0D"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70B015E5" w14:textId="5740F711"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2E44D4B9" w14:textId="72531B9E"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21A191A7" w14:textId="7957716F"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E5D8258" w14:textId="2AA7A4E3" w:rsidR="000478EF" w:rsidRPr="00117783" w:rsidRDefault="000478EF" w:rsidP="000478EF">
            <w:pPr>
              <w:jc w:val="center"/>
              <w:rPr>
                <w:sz w:val="16"/>
                <w:szCs w:val="16"/>
                <w:lang w:eastAsia="zh-CN"/>
              </w:rPr>
            </w:pPr>
            <w:r w:rsidRPr="00117783">
              <w:rPr>
                <w:color w:val="000000"/>
                <w:sz w:val="16"/>
                <w:szCs w:val="16"/>
              </w:rPr>
              <w:t>3</w:t>
            </w:r>
          </w:p>
        </w:tc>
        <w:tc>
          <w:tcPr>
            <w:tcW w:w="0" w:type="auto"/>
            <w:vAlign w:val="center"/>
          </w:tcPr>
          <w:p w14:paraId="25937164" w14:textId="0405A601" w:rsidR="000478EF" w:rsidRPr="00117783" w:rsidRDefault="000478EF" w:rsidP="000478EF">
            <w:pPr>
              <w:jc w:val="center"/>
              <w:rPr>
                <w:color w:val="000000"/>
                <w:sz w:val="16"/>
                <w:szCs w:val="16"/>
              </w:rPr>
            </w:pPr>
            <w:r w:rsidRPr="00117783">
              <w:rPr>
                <w:color w:val="000000"/>
                <w:sz w:val="16"/>
                <w:szCs w:val="16"/>
              </w:rPr>
              <w:t>0.13</w:t>
            </w:r>
          </w:p>
        </w:tc>
        <w:tc>
          <w:tcPr>
            <w:tcW w:w="0" w:type="auto"/>
            <w:shd w:val="clear" w:color="auto" w:fill="auto"/>
            <w:noWrap/>
            <w:vAlign w:val="center"/>
          </w:tcPr>
          <w:p w14:paraId="6866B34E" w14:textId="67BE272A" w:rsidR="000478EF" w:rsidRPr="00117783" w:rsidRDefault="000478EF" w:rsidP="000478EF">
            <w:pPr>
              <w:jc w:val="center"/>
              <w:rPr>
                <w:color w:val="000000"/>
                <w:sz w:val="16"/>
                <w:szCs w:val="16"/>
                <w:lang w:eastAsia="zh-CN"/>
              </w:rPr>
            </w:pPr>
            <w:r w:rsidRPr="00117783">
              <w:rPr>
                <w:color w:val="000000"/>
                <w:sz w:val="16"/>
                <w:szCs w:val="16"/>
              </w:rPr>
              <w:t>0.78</w:t>
            </w:r>
          </w:p>
        </w:tc>
        <w:tc>
          <w:tcPr>
            <w:tcW w:w="0" w:type="auto"/>
            <w:vAlign w:val="center"/>
          </w:tcPr>
          <w:p w14:paraId="4D32DBA5" w14:textId="04F155F2" w:rsidR="000478EF" w:rsidRPr="00117783" w:rsidRDefault="000478EF" w:rsidP="000478EF">
            <w:pPr>
              <w:jc w:val="center"/>
              <w:rPr>
                <w:color w:val="000000"/>
                <w:sz w:val="16"/>
                <w:szCs w:val="16"/>
              </w:rPr>
            </w:pPr>
            <w:r w:rsidRPr="00117783">
              <w:rPr>
                <w:color w:val="000000"/>
                <w:sz w:val="16"/>
                <w:szCs w:val="16"/>
              </w:rPr>
              <w:t>0.33</w:t>
            </w:r>
          </w:p>
        </w:tc>
        <w:tc>
          <w:tcPr>
            <w:tcW w:w="0" w:type="auto"/>
            <w:vAlign w:val="center"/>
          </w:tcPr>
          <w:p w14:paraId="6ACCCD8B" w14:textId="1B49C1B8" w:rsidR="000478EF" w:rsidRPr="00117783" w:rsidRDefault="000478EF" w:rsidP="000478EF">
            <w:pPr>
              <w:jc w:val="center"/>
              <w:rPr>
                <w:color w:val="000000"/>
                <w:sz w:val="16"/>
                <w:szCs w:val="16"/>
              </w:rPr>
            </w:pPr>
            <w:r w:rsidRPr="00117783">
              <w:rPr>
                <w:color w:val="000000"/>
                <w:sz w:val="16"/>
                <w:szCs w:val="16"/>
              </w:rPr>
              <w:t>3.80</w:t>
            </w:r>
          </w:p>
        </w:tc>
      </w:tr>
      <w:tr w:rsidR="000478EF" w:rsidRPr="00117783" w14:paraId="68E7790D" w14:textId="4DF63100" w:rsidTr="000478EF">
        <w:trPr>
          <w:trHeight w:val="300"/>
          <w:jc w:val="center"/>
        </w:trPr>
        <w:tc>
          <w:tcPr>
            <w:tcW w:w="0" w:type="auto"/>
            <w:shd w:val="clear" w:color="auto" w:fill="auto"/>
            <w:noWrap/>
            <w:vAlign w:val="center"/>
            <w:hideMark/>
          </w:tcPr>
          <w:p w14:paraId="18467254" w14:textId="77777777" w:rsidR="000478EF" w:rsidRPr="00117783" w:rsidRDefault="000478EF" w:rsidP="000478EF">
            <w:pPr>
              <w:jc w:val="center"/>
              <w:rPr>
                <w:sz w:val="16"/>
                <w:szCs w:val="16"/>
                <w:lang w:eastAsia="zh-CN"/>
              </w:rPr>
            </w:pPr>
            <w:r w:rsidRPr="00117783">
              <w:rPr>
                <w:sz w:val="16"/>
                <w:szCs w:val="16"/>
                <w:lang w:eastAsia="zh-CN"/>
              </w:rPr>
              <w:t>1</w:t>
            </w:r>
          </w:p>
        </w:tc>
        <w:tc>
          <w:tcPr>
            <w:tcW w:w="0" w:type="auto"/>
            <w:shd w:val="clear" w:color="auto" w:fill="auto"/>
            <w:noWrap/>
            <w:vAlign w:val="center"/>
          </w:tcPr>
          <w:p w14:paraId="619CB424" w14:textId="0DC12C45"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53B7A8B0" w14:textId="46CC0E56"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47CF3916" w14:textId="1D4EC6B8"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3CDCFF7" w14:textId="722A53A3"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39B021CE" w14:textId="5CD78967"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350DA50B" w14:textId="53BF118E" w:rsidR="000478EF" w:rsidRPr="00117783" w:rsidRDefault="000478EF" w:rsidP="000478EF">
            <w:pPr>
              <w:jc w:val="center"/>
              <w:rPr>
                <w:sz w:val="16"/>
                <w:szCs w:val="16"/>
                <w:lang w:eastAsia="zh-CN"/>
              </w:rPr>
            </w:pPr>
            <w:r w:rsidRPr="00117783">
              <w:rPr>
                <w:color w:val="000000"/>
                <w:sz w:val="16"/>
                <w:szCs w:val="16"/>
              </w:rPr>
              <w:t>3</w:t>
            </w:r>
          </w:p>
        </w:tc>
        <w:tc>
          <w:tcPr>
            <w:tcW w:w="0" w:type="auto"/>
            <w:vAlign w:val="center"/>
          </w:tcPr>
          <w:p w14:paraId="3B3F72AE" w14:textId="397AD6AB" w:rsidR="000478EF" w:rsidRPr="00117783" w:rsidRDefault="000478EF" w:rsidP="000478EF">
            <w:pPr>
              <w:jc w:val="center"/>
              <w:rPr>
                <w:color w:val="000000"/>
                <w:sz w:val="16"/>
                <w:szCs w:val="16"/>
              </w:rPr>
            </w:pPr>
            <w:r w:rsidRPr="00117783">
              <w:rPr>
                <w:color w:val="000000"/>
                <w:sz w:val="16"/>
                <w:szCs w:val="16"/>
              </w:rPr>
              <w:t>0.13</w:t>
            </w:r>
          </w:p>
        </w:tc>
        <w:tc>
          <w:tcPr>
            <w:tcW w:w="0" w:type="auto"/>
            <w:shd w:val="clear" w:color="auto" w:fill="auto"/>
            <w:noWrap/>
            <w:vAlign w:val="center"/>
          </w:tcPr>
          <w:p w14:paraId="5889B71B" w14:textId="388A28FA" w:rsidR="000478EF" w:rsidRPr="00117783" w:rsidRDefault="000478EF" w:rsidP="000478EF">
            <w:pPr>
              <w:jc w:val="center"/>
              <w:rPr>
                <w:color w:val="000000"/>
                <w:sz w:val="16"/>
                <w:szCs w:val="16"/>
                <w:lang w:eastAsia="zh-CN"/>
              </w:rPr>
            </w:pPr>
            <w:r w:rsidRPr="00117783">
              <w:rPr>
                <w:color w:val="000000"/>
                <w:sz w:val="16"/>
                <w:szCs w:val="16"/>
              </w:rPr>
              <w:t>1.53</w:t>
            </w:r>
          </w:p>
        </w:tc>
        <w:tc>
          <w:tcPr>
            <w:tcW w:w="0" w:type="auto"/>
            <w:vAlign w:val="center"/>
          </w:tcPr>
          <w:p w14:paraId="172C5C42" w14:textId="2752C3E8" w:rsidR="000478EF" w:rsidRPr="00117783" w:rsidRDefault="000478EF" w:rsidP="000478EF">
            <w:pPr>
              <w:jc w:val="center"/>
              <w:rPr>
                <w:color w:val="000000"/>
                <w:sz w:val="16"/>
                <w:szCs w:val="16"/>
              </w:rPr>
            </w:pPr>
            <w:r w:rsidRPr="00117783">
              <w:rPr>
                <w:color w:val="000000"/>
                <w:sz w:val="16"/>
                <w:szCs w:val="16"/>
              </w:rPr>
              <w:t>0.34</w:t>
            </w:r>
          </w:p>
        </w:tc>
        <w:tc>
          <w:tcPr>
            <w:tcW w:w="0" w:type="auto"/>
            <w:vAlign w:val="center"/>
          </w:tcPr>
          <w:p w14:paraId="78C2AF3A" w14:textId="779981BD" w:rsidR="000478EF" w:rsidRPr="00117783" w:rsidRDefault="000478EF" w:rsidP="000478EF">
            <w:pPr>
              <w:jc w:val="center"/>
              <w:rPr>
                <w:color w:val="000000"/>
                <w:sz w:val="16"/>
                <w:szCs w:val="16"/>
              </w:rPr>
            </w:pPr>
            <w:r w:rsidRPr="00117783">
              <w:rPr>
                <w:color w:val="000000"/>
                <w:sz w:val="16"/>
                <w:szCs w:val="16"/>
              </w:rPr>
              <w:t>3.40</w:t>
            </w:r>
          </w:p>
        </w:tc>
      </w:tr>
      <w:tr w:rsidR="000478EF" w:rsidRPr="00117783" w14:paraId="11EA5B36" w14:textId="5FC9494B" w:rsidTr="000478EF">
        <w:trPr>
          <w:trHeight w:val="300"/>
          <w:jc w:val="center"/>
        </w:trPr>
        <w:tc>
          <w:tcPr>
            <w:tcW w:w="0" w:type="auto"/>
            <w:shd w:val="clear" w:color="auto" w:fill="auto"/>
            <w:noWrap/>
            <w:vAlign w:val="center"/>
            <w:hideMark/>
          </w:tcPr>
          <w:p w14:paraId="131BE96D" w14:textId="77777777" w:rsidR="000478EF" w:rsidRPr="00117783" w:rsidRDefault="000478EF" w:rsidP="000478EF">
            <w:pPr>
              <w:jc w:val="center"/>
              <w:rPr>
                <w:sz w:val="16"/>
                <w:szCs w:val="16"/>
                <w:lang w:eastAsia="zh-CN"/>
              </w:rPr>
            </w:pPr>
            <w:r w:rsidRPr="00117783">
              <w:rPr>
                <w:sz w:val="16"/>
                <w:szCs w:val="16"/>
                <w:lang w:eastAsia="zh-CN"/>
              </w:rPr>
              <w:t>2</w:t>
            </w:r>
          </w:p>
        </w:tc>
        <w:tc>
          <w:tcPr>
            <w:tcW w:w="0" w:type="auto"/>
            <w:shd w:val="clear" w:color="auto" w:fill="auto"/>
            <w:noWrap/>
            <w:vAlign w:val="center"/>
          </w:tcPr>
          <w:p w14:paraId="30D6BE2F" w14:textId="05B5ABE3"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394AE4C5" w14:textId="258FDBD0"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09372F4A" w14:textId="1AF084D2"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251DD591" w14:textId="18241FFE"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0496F18C" w14:textId="3CEC137D"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2DBD417B" w14:textId="47B46F70" w:rsidR="000478EF" w:rsidRPr="00117783" w:rsidRDefault="000478EF" w:rsidP="000478EF">
            <w:pPr>
              <w:jc w:val="center"/>
              <w:rPr>
                <w:sz w:val="16"/>
                <w:szCs w:val="16"/>
                <w:lang w:eastAsia="zh-CN"/>
              </w:rPr>
            </w:pPr>
            <w:r w:rsidRPr="00117783">
              <w:rPr>
                <w:color w:val="000000"/>
                <w:sz w:val="16"/>
                <w:szCs w:val="16"/>
              </w:rPr>
              <w:t>-7</w:t>
            </w:r>
          </w:p>
        </w:tc>
        <w:tc>
          <w:tcPr>
            <w:tcW w:w="0" w:type="auto"/>
            <w:vAlign w:val="center"/>
          </w:tcPr>
          <w:p w14:paraId="2858AB09" w14:textId="2D3260E4" w:rsidR="000478EF" w:rsidRPr="00117783" w:rsidRDefault="000478EF" w:rsidP="000478EF">
            <w:pPr>
              <w:jc w:val="center"/>
              <w:rPr>
                <w:color w:val="000000"/>
                <w:sz w:val="16"/>
                <w:szCs w:val="16"/>
              </w:rPr>
            </w:pPr>
            <w:r w:rsidRPr="00117783">
              <w:rPr>
                <w:color w:val="000000"/>
                <w:sz w:val="16"/>
                <w:szCs w:val="16"/>
              </w:rPr>
              <w:t>0.13</w:t>
            </w:r>
          </w:p>
        </w:tc>
        <w:tc>
          <w:tcPr>
            <w:tcW w:w="0" w:type="auto"/>
            <w:shd w:val="clear" w:color="auto" w:fill="auto"/>
            <w:noWrap/>
            <w:vAlign w:val="center"/>
          </w:tcPr>
          <w:p w14:paraId="34C540EF" w14:textId="00BBDADB" w:rsidR="000478EF" w:rsidRPr="00117783" w:rsidRDefault="000478EF" w:rsidP="000478EF">
            <w:pPr>
              <w:jc w:val="center"/>
              <w:rPr>
                <w:color w:val="000000"/>
                <w:sz w:val="16"/>
                <w:szCs w:val="16"/>
                <w:lang w:eastAsia="zh-CN"/>
              </w:rPr>
            </w:pPr>
            <w:r w:rsidRPr="00117783">
              <w:rPr>
                <w:color w:val="000000"/>
                <w:sz w:val="16"/>
                <w:szCs w:val="16"/>
              </w:rPr>
              <w:t>1.53</w:t>
            </w:r>
          </w:p>
        </w:tc>
        <w:tc>
          <w:tcPr>
            <w:tcW w:w="0" w:type="auto"/>
            <w:vAlign w:val="center"/>
          </w:tcPr>
          <w:p w14:paraId="61B133FE" w14:textId="41C7B6BC" w:rsidR="000478EF" w:rsidRPr="00117783" w:rsidRDefault="000478EF" w:rsidP="000478EF">
            <w:pPr>
              <w:jc w:val="center"/>
              <w:rPr>
                <w:color w:val="000000"/>
                <w:sz w:val="16"/>
                <w:szCs w:val="16"/>
              </w:rPr>
            </w:pPr>
            <w:r w:rsidRPr="00117783">
              <w:rPr>
                <w:color w:val="000000"/>
                <w:sz w:val="16"/>
                <w:szCs w:val="16"/>
              </w:rPr>
              <w:t>0.28</w:t>
            </w:r>
          </w:p>
        </w:tc>
        <w:tc>
          <w:tcPr>
            <w:tcW w:w="0" w:type="auto"/>
            <w:vAlign w:val="center"/>
          </w:tcPr>
          <w:p w14:paraId="480D9A70" w14:textId="57131DF4" w:rsidR="000478EF" w:rsidRPr="00117783" w:rsidRDefault="000478EF" w:rsidP="000478EF">
            <w:pPr>
              <w:jc w:val="center"/>
              <w:rPr>
                <w:color w:val="000000"/>
                <w:sz w:val="16"/>
                <w:szCs w:val="16"/>
              </w:rPr>
            </w:pPr>
            <w:r w:rsidRPr="00117783">
              <w:rPr>
                <w:color w:val="000000"/>
                <w:sz w:val="16"/>
                <w:szCs w:val="16"/>
              </w:rPr>
              <w:t>3.40</w:t>
            </w:r>
          </w:p>
        </w:tc>
      </w:tr>
      <w:tr w:rsidR="000478EF" w:rsidRPr="00117783" w14:paraId="679B1281" w14:textId="4CEA8C82" w:rsidTr="000478EF">
        <w:trPr>
          <w:trHeight w:val="300"/>
          <w:jc w:val="center"/>
        </w:trPr>
        <w:tc>
          <w:tcPr>
            <w:tcW w:w="0" w:type="auto"/>
            <w:shd w:val="clear" w:color="auto" w:fill="auto"/>
            <w:noWrap/>
            <w:vAlign w:val="center"/>
            <w:hideMark/>
          </w:tcPr>
          <w:p w14:paraId="66B9E5D8" w14:textId="77777777" w:rsidR="000478EF" w:rsidRPr="00117783" w:rsidRDefault="000478EF" w:rsidP="000478EF">
            <w:pPr>
              <w:jc w:val="center"/>
              <w:rPr>
                <w:sz w:val="16"/>
                <w:szCs w:val="16"/>
                <w:lang w:eastAsia="zh-CN"/>
              </w:rPr>
            </w:pPr>
            <w:r w:rsidRPr="00117783">
              <w:rPr>
                <w:sz w:val="16"/>
                <w:szCs w:val="16"/>
                <w:lang w:eastAsia="zh-CN"/>
              </w:rPr>
              <w:t>3</w:t>
            </w:r>
          </w:p>
        </w:tc>
        <w:tc>
          <w:tcPr>
            <w:tcW w:w="0" w:type="auto"/>
            <w:shd w:val="clear" w:color="auto" w:fill="auto"/>
            <w:noWrap/>
            <w:vAlign w:val="center"/>
          </w:tcPr>
          <w:p w14:paraId="04B38C1E" w14:textId="2CFC9FD2"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77130142" w14:textId="728C162D"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2F24412E" w14:textId="033BA2DB"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1CE55376" w14:textId="21E34B41"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24BF8FDD" w14:textId="27CAD016"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63FEDB63" w14:textId="2A9DB3CF" w:rsidR="000478EF" w:rsidRPr="00117783" w:rsidRDefault="000478EF" w:rsidP="000478EF">
            <w:pPr>
              <w:jc w:val="center"/>
              <w:rPr>
                <w:sz w:val="16"/>
                <w:szCs w:val="16"/>
                <w:lang w:eastAsia="zh-CN"/>
              </w:rPr>
            </w:pPr>
            <w:r w:rsidRPr="00117783">
              <w:rPr>
                <w:color w:val="000000"/>
                <w:sz w:val="16"/>
                <w:szCs w:val="16"/>
              </w:rPr>
              <w:t>-7</w:t>
            </w:r>
          </w:p>
        </w:tc>
        <w:tc>
          <w:tcPr>
            <w:tcW w:w="0" w:type="auto"/>
            <w:vAlign w:val="center"/>
          </w:tcPr>
          <w:p w14:paraId="41AEE49B" w14:textId="25BA2676" w:rsidR="000478EF" w:rsidRPr="00117783" w:rsidRDefault="000478EF" w:rsidP="000478EF">
            <w:pPr>
              <w:jc w:val="center"/>
              <w:rPr>
                <w:color w:val="000000"/>
                <w:sz w:val="16"/>
                <w:szCs w:val="16"/>
              </w:rPr>
            </w:pPr>
            <w:r w:rsidRPr="00117783">
              <w:rPr>
                <w:color w:val="000000"/>
                <w:sz w:val="16"/>
                <w:szCs w:val="16"/>
              </w:rPr>
              <w:t>0.18</w:t>
            </w:r>
          </w:p>
        </w:tc>
        <w:tc>
          <w:tcPr>
            <w:tcW w:w="0" w:type="auto"/>
            <w:shd w:val="clear" w:color="auto" w:fill="auto"/>
            <w:noWrap/>
            <w:vAlign w:val="center"/>
          </w:tcPr>
          <w:p w14:paraId="09AB2202" w14:textId="71624BD7" w:rsidR="000478EF" w:rsidRPr="00117783" w:rsidRDefault="000478EF" w:rsidP="000478EF">
            <w:pPr>
              <w:jc w:val="center"/>
              <w:rPr>
                <w:color w:val="000000"/>
                <w:sz w:val="16"/>
                <w:szCs w:val="16"/>
                <w:lang w:eastAsia="zh-CN"/>
              </w:rPr>
            </w:pPr>
            <w:r w:rsidRPr="00117783">
              <w:rPr>
                <w:color w:val="000000"/>
                <w:sz w:val="16"/>
                <w:szCs w:val="16"/>
              </w:rPr>
              <w:t>1.63</w:t>
            </w:r>
          </w:p>
        </w:tc>
        <w:tc>
          <w:tcPr>
            <w:tcW w:w="0" w:type="auto"/>
            <w:vAlign w:val="center"/>
          </w:tcPr>
          <w:p w14:paraId="229DAE79" w14:textId="6304622D" w:rsidR="000478EF" w:rsidRPr="00117783" w:rsidRDefault="000478EF" w:rsidP="000478EF">
            <w:pPr>
              <w:jc w:val="center"/>
              <w:rPr>
                <w:color w:val="000000"/>
                <w:sz w:val="16"/>
                <w:szCs w:val="16"/>
              </w:rPr>
            </w:pPr>
            <w:r w:rsidRPr="00117783">
              <w:rPr>
                <w:color w:val="000000"/>
                <w:sz w:val="16"/>
                <w:szCs w:val="16"/>
              </w:rPr>
              <w:t>0.34</w:t>
            </w:r>
          </w:p>
        </w:tc>
        <w:tc>
          <w:tcPr>
            <w:tcW w:w="0" w:type="auto"/>
            <w:vAlign w:val="center"/>
          </w:tcPr>
          <w:p w14:paraId="5D1D3E8D" w14:textId="137101DE" w:rsidR="000478EF" w:rsidRPr="00117783" w:rsidRDefault="000478EF" w:rsidP="000478EF">
            <w:pPr>
              <w:jc w:val="center"/>
              <w:rPr>
                <w:color w:val="000000"/>
                <w:sz w:val="16"/>
                <w:szCs w:val="16"/>
              </w:rPr>
            </w:pPr>
            <w:r w:rsidRPr="00117783">
              <w:rPr>
                <w:color w:val="000000"/>
                <w:sz w:val="16"/>
                <w:szCs w:val="16"/>
              </w:rPr>
              <w:t>2.20</w:t>
            </w:r>
          </w:p>
        </w:tc>
      </w:tr>
      <w:tr w:rsidR="000478EF" w:rsidRPr="00117783" w14:paraId="67841788" w14:textId="45F59392" w:rsidTr="000478EF">
        <w:trPr>
          <w:trHeight w:val="300"/>
          <w:jc w:val="center"/>
        </w:trPr>
        <w:tc>
          <w:tcPr>
            <w:tcW w:w="0" w:type="auto"/>
            <w:shd w:val="clear" w:color="auto" w:fill="auto"/>
            <w:noWrap/>
            <w:vAlign w:val="center"/>
            <w:hideMark/>
          </w:tcPr>
          <w:p w14:paraId="4321C78A" w14:textId="77777777" w:rsidR="000478EF" w:rsidRPr="00117783" w:rsidRDefault="000478EF" w:rsidP="000478EF">
            <w:pPr>
              <w:jc w:val="center"/>
              <w:rPr>
                <w:sz w:val="16"/>
                <w:szCs w:val="16"/>
                <w:lang w:eastAsia="zh-CN"/>
              </w:rPr>
            </w:pPr>
            <w:r w:rsidRPr="00117783">
              <w:rPr>
                <w:sz w:val="16"/>
                <w:szCs w:val="16"/>
                <w:lang w:eastAsia="zh-CN"/>
              </w:rPr>
              <w:t>4</w:t>
            </w:r>
          </w:p>
        </w:tc>
        <w:tc>
          <w:tcPr>
            <w:tcW w:w="0" w:type="auto"/>
            <w:shd w:val="clear" w:color="auto" w:fill="auto"/>
            <w:noWrap/>
            <w:vAlign w:val="center"/>
          </w:tcPr>
          <w:p w14:paraId="01F0C976" w14:textId="6C646710"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0D6D5C8F" w14:textId="62D2BB49"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37847F44" w14:textId="4967BDB4"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1132FB6" w14:textId="2BE58898"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081A5B6C" w14:textId="1FB5FFC5"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7631ECE9" w14:textId="2421E629" w:rsidR="000478EF" w:rsidRPr="00117783" w:rsidRDefault="000478EF" w:rsidP="000478EF">
            <w:pPr>
              <w:jc w:val="center"/>
              <w:rPr>
                <w:sz w:val="16"/>
                <w:szCs w:val="16"/>
                <w:lang w:eastAsia="zh-CN"/>
              </w:rPr>
            </w:pPr>
            <w:r w:rsidRPr="00117783">
              <w:rPr>
                <w:color w:val="000000"/>
                <w:sz w:val="16"/>
                <w:szCs w:val="16"/>
              </w:rPr>
              <w:t>5</w:t>
            </w:r>
          </w:p>
        </w:tc>
        <w:tc>
          <w:tcPr>
            <w:tcW w:w="0" w:type="auto"/>
            <w:vAlign w:val="center"/>
          </w:tcPr>
          <w:p w14:paraId="1E2F9276" w14:textId="3A3747EB" w:rsidR="000478EF" w:rsidRPr="00117783" w:rsidRDefault="000478EF" w:rsidP="000478EF">
            <w:pPr>
              <w:jc w:val="center"/>
              <w:rPr>
                <w:color w:val="000000"/>
                <w:sz w:val="16"/>
                <w:szCs w:val="16"/>
              </w:rPr>
            </w:pPr>
            <w:r w:rsidRPr="00117783">
              <w:rPr>
                <w:color w:val="000000"/>
                <w:sz w:val="16"/>
                <w:szCs w:val="16"/>
              </w:rPr>
              <w:t>0.18</w:t>
            </w:r>
          </w:p>
        </w:tc>
        <w:tc>
          <w:tcPr>
            <w:tcW w:w="0" w:type="auto"/>
            <w:shd w:val="clear" w:color="auto" w:fill="auto"/>
            <w:noWrap/>
            <w:vAlign w:val="center"/>
          </w:tcPr>
          <w:p w14:paraId="2101A80B" w14:textId="75CEC79A" w:rsidR="000478EF" w:rsidRPr="00117783" w:rsidRDefault="000478EF" w:rsidP="000478EF">
            <w:pPr>
              <w:jc w:val="center"/>
              <w:rPr>
                <w:color w:val="000000"/>
                <w:sz w:val="16"/>
                <w:szCs w:val="16"/>
                <w:lang w:eastAsia="zh-CN"/>
              </w:rPr>
            </w:pPr>
            <w:r w:rsidRPr="00117783">
              <w:rPr>
                <w:color w:val="000000"/>
                <w:sz w:val="16"/>
                <w:szCs w:val="16"/>
              </w:rPr>
              <w:t>1.46</w:t>
            </w:r>
          </w:p>
        </w:tc>
        <w:tc>
          <w:tcPr>
            <w:tcW w:w="0" w:type="auto"/>
            <w:vAlign w:val="center"/>
          </w:tcPr>
          <w:p w14:paraId="730FC909" w14:textId="18CC58DB" w:rsidR="000478EF" w:rsidRPr="00117783" w:rsidRDefault="000478EF" w:rsidP="000478EF">
            <w:pPr>
              <w:jc w:val="center"/>
              <w:rPr>
                <w:color w:val="000000"/>
                <w:sz w:val="16"/>
                <w:szCs w:val="16"/>
              </w:rPr>
            </w:pPr>
            <w:r w:rsidRPr="00117783">
              <w:rPr>
                <w:color w:val="000000"/>
                <w:sz w:val="16"/>
                <w:szCs w:val="16"/>
              </w:rPr>
              <w:t>0.29</w:t>
            </w:r>
          </w:p>
        </w:tc>
        <w:tc>
          <w:tcPr>
            <w:tcW w:w="0" w:type="auto"/>
            <w:vAlign w:val="center"/>
          </w:tcPr>
          <w:p w14:paraId="792B148A" w14:textId="71616E86" w:rsidR="000478EF" w:rsidRPr="00117783" w:rsidRDefault="000478EF" w:rsidP="000478EF">
            <w:pPr>
              <w:jc w:val="center"/>
              <w:rPr>
                <w:color w:val="000000"/>
                <w:sz w:val="16"/>
                <w:szCs w:val="16"/>
              </w:rPr>
            </w:pPr>
            <w:r w:rsidRPr="00117783">
              <w:rPr>
                <w:color w:val="000000"/>
                <w:sz w:val="16"/>
                <w:szCs w:val="16"/>
              </w:rPr>
              <w:t>3.00</w:t>
            </w:r>
          </w:p>
        </w:tc>
      </w:tr>
      <w:tr w:rsidR="000478EF" w:rsidRPr="00117783" w14:paraId="54639789" w14:textId="04BFDD6F" w:rsidTr="000478EF">
        <w:trPr>
          <w:trHeight w:val="300"/>
          <w:jc w:val="center"/>
        </w:trPr>
        <w:tc>
          <w:tcPr>
            <w:tcW w:w="0" w:type="auto"/>
            <w:shd w:val="clear" w:color="auto" w:fill="auto"/>
            <w:noWrap/>
            <w:vAlign w:val="center"/>
            <w:hideMark/>
          </w:tcPr>
          <w:p w14:paraId="5187BA5C" w14:textId="77777777" w:rsidR="000478EF" w:rsidRPr="00117783" w:rsidRDefault="000478EF" w:rsidP="000478EF">
            <w:pPr>
              <w:jc w:val="center"/>
              <w:rPr>
                <w:sz w:val="16"/>
                <w:szCs w:val="16"/>
                <w:lang w:eastAsia="zh-CN"/>
              </w:rPr>
            </w:pPr>
            <w:r w:rsidRPr="00117783">
              <w:rPr>
                <w:sz w:val="16"/>
                <w:szCs w:val="16"/>
                <w:lang w:eastAsia="zh-CN"/>
              </w:rPr>
              <w:t>5</w:t>
            </w:r>
          </w:p>
        </w:tc>
        <w:tc>
          <w:tcPr>
            <w:tcW w:w="0" w:type="auto"/>
            <w:shd w:val="clear" w:color="auto" w:fill="auto"/>
            <w:noWrap/>
            <w:vAlign w:val="center"/>
          </w:tcPr>
          <w:p w14:paraId="5F054239" w14:textId="3E3547C0"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67CA66A3" w14:textId="1D0E6B31"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5AD06490" w14:textId="4D32F37E"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07AED0FE" w14:textId="36B4078F"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58944A3B" w14:textId="3392CA2C"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BF0AED9" w14:textId="2162CFEE" w:rsidR="000478EF" w:rsidRPr="00117783" w:rsidRDefault="000478EF" w:rsidP="000478EF">
            <w:pPr>
              <w:jc w:val="center"/>
              <w:rPr>
                <w:sz w:val="16"/>
                <w:szCs w:val="16"/>
                <w:lang w:eastAsia="zh-CN"/>
              </w:rPr>
            </w:pPr>
            <w:r w:rsidRPr="00117783">
              <w:rPr>
                <w:color w:val="000000"/>
                <w:sz w:val="16"/>
                <w:szCs w:val="16"/>
              </w:rPr>
              <w:t>-7</w:t>
            </w:r>
          </w:p>
        </w:tc>
        <w:tc>
          <w:tcPr>
            <w:tcW w:w="0" w:type="auto"/>
            <w:vAlign w:val="center"/>
          </w:tcPr>
          <w:p w14:paraId="3C5C8965" w14:textId="72799169" w:rsidR="000478EF" w:rsidRPr="00117783" w:rsidRDefault="000478EF" w:rsidP="000478EF">
            <w:pPr>
              <w:jc w:val="center"/>
              <w:rPr>
                <w:color w:val="000000"/>
                <w:sz w:val="16"/>
                <w:szCs w:val="16"/>
              </w:rPr>
            </w:pPr>
            <w:r w:rsidRPr="00117783">
              <w:rPr>
                <w:color w:val="000000"/>
                <w:sz w:val="16"/>
                <w:szCs w:val="16"/>
              </w:rPr>
              <w:t>0.17</w:t>
            </w:r>
          </w:p>
        </w:tc>
        <w:tc>
          <w:tcPr>
            <w:tcW w:w="0" w:type="auto"/>
            <w:shd w:val="clear" w:color="auto" w:fill="auto"/>
            <w:noWrap/>
            <w:vAlign w:val="center"/>
          </w:tcPr>
          <w:p w14:paraId="27E10BF5" w14:textId="3CCC70C4" w:rsidR="000478EF" w:rsidRPr="00117783" w:rsidRDefault="000478EF" w:rsidP="000478EF">
            <w:pPr>
              <w:jc w:val="center"/>
              <w:rPr>
                <w:color w:val="000000"/>
                <w:sz w:val="16"/>
                <w:szCs w:val="16"/>
                <w:lang w:eastAsia="zh-CN"/>
              </w:rPr>
            </w:pPr>
            <w:r w:rsidRPr="00117783">
              <w:rPr>
                <w:color w:val="000000"/>
                <w:sz w:val="16"/>
                <w:szCs w:val="16"/>
              </w:rPr>
              <w:t>1.95</w:t>
            </w:r>
          </w:p>
        </w:tc>
        <w:tc>
          <w:tcPr>
            <w:tcW w:w="0" w:type="auto"/>
            <w:vAlign w:val="center"/>
          </w:tcPr>
          <w:p w14:paraId="04B44C63" w14:textId="0A0EE034" w:rsidR="000478EF" w:rsidRPr="00117783" w:rsidRDefault="000478EF" w:rsidP="000478EF">
            <w:pPr>
              <w:jc w:val="center"/>
              <w:rPr>
                <w:color w:val="000000"/>
                <w:sz w:val="16"/>
                <w:szCs w:val="16"/>
              </w:rPr>
            </w:pPr>
            <w:r w:rsidRPr="00117783">
              <w:rPr>
                <w:color w:val="000000"/>
                <w:sz w:val="16"/>
                <w:szCs w:val="16"/>
              </w:rPr>
              <w:t>0.37</w:t>
            </w:r>
          </w:p>
        </w:tc>
        <w:tc>
          <w:tcPr>
            <w:tcW w:w="0" w:type="auto"/>
            <w:vAlign w:val="center"/>
          </w:tcPr>
          <w:p w14:paraId="4F9EA2FF" w14:textId="41D9F275" w:rsidR="000478EF" w:rsidRPr="00117783" w:rsidRDefault="000478EF" w:rsidP="000478EF">
            <w:pPr>
              <w:jc w:val="center"/>
              <w:rPr>
                <w:color w:val="000000"/>
                <w:sz w:val="16"/>
                <w:szCs w:val="16"/>
              </w:rPr>
            </w:pPr>
            <w:r w:rsidRPr="00117783">
              <w:rPr>
                <w:color w:val="000000"/>
                <w:sz w:val="16"/>
                <w:szCs w:val="16"/>
              </w:rPr>
              <w:t>2.20</w:t>
            </w:r>
          </w:p>
        </w:tc>
      </w:tr>
      <w:tr w:rsidR="000478EF" w:rsidRPr="00117783" w14:paraId="20B1122E" w14:textId="13DFE8E8" w:rsidTr="000478EF">
        <w:trPr>
          <w:trHeight w:val="300"/>
          <w:jc w:val="center"/>
        </w:trPr>
        <w:tc>
          <w:tcPr>
            <w:tcW w:w="0" w:type="auto"/>
            <w:shd w:val="clear" w:color="auto" w:fill="auto"/>
            <w:noWrap/>
            <w:vAlign w:val="center"/>
            <w:hideMark/>
          </w:tcPr>
          <w:p w14:paraId="0BB958B6" w14:textId="77777777" w:rsidR="000478EF" w:rsidRPr="00117783" w:rsidRDefault="000478EF" w:rsidP="000478EF">
            <w:pPr>
              <w:jc w:val="center"/>
              <w:rPr>
                <w:sz w:val="16"/>
                <w:szCs w:val="16"/>
                <w:lang w:eastAsia="zh-CN"/>
              </w:rPr>
            </w:pPr>
            <w:r w:rsidRPr="00117783">
              <w:rPr>
                <w:sz w:val="16"/>
                <w:szCs w:val="16"/>
                <w:lang w:eastAsia="zh-CN"/>
              </w:rPr>
              <w:t>6</w:t>
            </w:r>
          </w:p>
        </w:tc>
        <w:tc>
          <w:tcPr>
            <w:tcW w:w="0" w:type="auto"/>
            <w:shd w:val="clear" w:color="auto" w:fill="auto"/>
            <w:noWrap/>
            <w:vAlign w:val="center"/>
          </w:tcPr>
          <w:p w14:paraId="608CEDD8" w14:textId="45EF223A"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198D6C5C" w14:textId="0200EC2E"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6182C6AF" w14:textId="787163C5"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710D096E" w14:textId="310D6C37"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1C2FA358" w14:textId="6AFD36BF"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6A9A2D79" w14:textId="0F2A2325" w:rsidR="000478EF" w:rsidRPr="00117783" w:rsidRDefault="000478EF" w:rsidP="000478EF">
            <w:pPr>
              <w:jc w:val="center"/>
              <w:rPr>
                <w:sz w:val="16"/>
                <w:szCs w:val="16"/>
                <w:lang w:eastAsia="zh-CN"/>
              </w:rPr>
            </w:pPr>
            <w:r w:rsidRPr="00117783">
              <w:rPr>
                <w:color w:val="000000"/>
                <w:sz w:val="16"/>
                <w:szCs w:val="16"/>
              </w:rPr>
              <w:t>-1</w:t>
            </w:r>
          </w:p>
        </w:tc>
        <w:tc>
          <w:tcPr>
            <w:tcW w:w="0" w:type="auto"/>
            <w:vAlign w:val="center"/>
          </w:tcPr>
          <w:p w14:paraId="0624AB3E" w14:textId="77BBEBED" w:rsidR="000478EF" w:rsidRPr="00117783" w:rsidRDefault="000478EF" w:rsidP="000478EF">
            <w:pPr>
              <w:jc w:val="center"/>
              <w:rPr>
                <w:color w:val="000000"/>
                <w:sz w:val="16"/>
                <w:szCs w:val="16"/>
              </w:rPr>
            </w:pPr>
            <w:r w:rsidRPr="00117783">
              <w:rPr>
                <w:color w:val="000000"/>
                <w:sz w:val="16"/>
                <w:szCs w:val="16"/>
              </w:rPr>
              <w:t>0.18</w:t>
            </w:r>
          </w:p>
        </w:tc>
        <w:tc>
          <w:tcPr>
            <w:tcW w:w="0" w:type="auto"/>
            <w:shd w:val="clear" w:color="auto" w:fill="auto"/>
            <w:noWrap/>
            <w:vAlign w:val="center"/>
          </w:tcPr>
          <w:p w14:paraId="2B1676B7" w14:textId="7F56D669" w:rsidR="000478EF" w:rsidRPr="00117783" w:rsidRDefault="000478EF" w:rsidP="000478EF">
            <w:pPr>
              <w:jc w:val="center"/>
              <w:rPr>
                <w:color w:val="000000"/>
                <w:sz w:val="16"/>
                <w:szCs w:val="16"/>
                <w:lang w:eastAsia="zh-CN"/>
              </w:rPr>
            </w:pPr>
            <w:r w:rsidRPr="00117783">
              <w:rPr>
                <w:color w:val="000000"/>
                <w:sz w:val="16"/>
                <w:szCs w:val="16"/>
              </w:rPr>
              <w:t>1.46</w:t>
            </w:r>
          </w:p>
        </w:tc>
        <w:tc>
          <w:tcPr>
            <w:tcW w:w="0" w:type="auto"/>
            <w:vAlign w:val="center"/>
          </w:tcPr>
          <w:p w14:paraId="099F2E91" w14:textId="416C68F7" w:rsidR="000478EF" w:rsidRPr="00117783" w:rsidRDefault="000478EF" w:rsidP="000478EF">
            <w:pPr>
              <w:jc w:val="center"/>
              <w:rPr>
                <w:color w:val="000000"/>
                <w:sz w:val="16"/>
                <w:szCs w:val="16"/>
              </w:rPr>
            </w:pPr>
            <w:r w:rsidRPr="00117783">
              <w:rPr>
                <w:color w:val="000000"/>
                <w:sz w:val="16"/>
                <w:szCs w:val="16"/>
              </w:rPr>
              <w:t>0.30</w:t>
            </w:r>
          </w:p>
        </w:tc>
        <w:tc>
          <w:tcPr>
            <w:tcW w:w="0" w:type="auto"/>
            <w:vAlign w:val="center"/>
          </w:tcPr>
          <w:p w14:paraId="0FF6BEB6" w14:textId="61373C02" w:rsidR="000478EF" w:rsidRPr="00117783" w:rsidRDefault="000478EF" w:rsidP="000478EF">
            <w:pPr>
              <w:jc w:val="center"/>
              <w:rPr>
                <w:color w:val="000000"/>
                <w:sz w:val="16"/>
                <w:szCs w:val="16"/>
              </w:rPr>
            </w:pPr>
            <w:r w:rsidRPr="00117783">
              <w:rPr>
                <w:color w:val="000000"/>
                <w:sz w:val="16"/>
                <w:szCs w:val="16"/>
              </w:rPr>
              <w:t>3.40</w:t>
            </w:r>
          </w:p>
        </w:tc>
      </w:tr>
      <w:tr w:rsidR="000478EF" w:rsidRPr="00117783" w14:paraId="562E4DD5" w14:textId="07FF08F6" w:rsidTr="000478EF">
        <w:trPr>
          <w:trHeight w:val="300"/>
          <w:jc w:val="center"/>
        </w:trPr>
        <w:tc>
          <w:tcPr>
            <w:tcW w:w="0" w:type="auto"/>
            <w:shd w:val="clear" w:color="auto" w:fill="auto"/>
            <w:noWrap/>
            <w:vAlign w:val="center"/>
            <w:hideMark/>
          </w:tcPr>
          <w:p w14:paraId="44133C30" w14:textId="77777777" w:rsidR="000478EF" w:rsidRPr="00117783" w:rsidRDefault="000478EF" w:rsidP="000478EF">
            <w:pPr>
              <w:jc w:val="center"/>
              <w:rPr>
                <w:sz w:val="16"/>
                <w:szCs w:val="16"/>
                <w:lang w:eastAsia="zh-CN"/>
              </w:rPr>
            </w:pPr>
            <w:r w:rsidRPr="00117783">
              <w:rPr>
                <w:sz w:val="16"/>
                <w:szCs w:val="16"/>
                <w:lang w:eastAsia="zh-CN"/>
              </w:rPr>
              <w:t>7</w:t>
            </w:r>
          </w:p>
        </w:tc>
        <w:tc>
          <w:tcPr>
            <w:tcW w:w="0" w:type="auto"/>
            <w:shd w:val="clear" w:color="auto" w:fill="auto"/>
            <w:noWrap/>
            <w:vAlign w:val="center"/>
          </w:tcPr>
          <w:p w14:paraId="30F8D03C" w14:textId="45086007"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54595C9F" w14:textId="6D58CFF8"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03431CE7" w14:textId="032F5EB9"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40B874ED" w14:textId="4B519BD3"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7F6A8BFA" w14:textId="14D3C579"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3588EB89" w14:textId="1B4B78F1" w:rsidR="000478EF" w:rsidRPr="00117783" w:rsidRDefault="000478EF" w:rsidP="000478EF">
            <w:pPr>
              <w:jc w:val="center"/>
              <w:rPr>
                <w:sz w:val="16"/>
                <w:szCs w:val="16"/>
                <w:lang w:eastAsia="zh-CN"/>
              </w:rPr>
            </w:pPr>
            <w:r w:rsidRPr="00117783">
              <w:rPr>
                <w:color w:val="000000"/>
                <w:sz w:val="16"/>
                <w:szCs w:val="16"/>
              </w:rPr>
              <w:t>1</w:t>
            </w:r>
          </w:p>
        </w:tc>
        <w:tc>
          <w:tcPr>
            <w:tcW w:w="0" w:type="auto"/>
            <w:vAlign w:val="center"/>
          </w:tcPr>
          <w:p w14:paraId="2D2C78AD" w14:textId="77039814" w:rsidR="000478EF" w:rsidRPr="00117783" w:rsidRDefault="000478EF" w:rsidP="000478EF">
            <w:pPr>
              <w:jc w:val="center"/>
              <w:rPr>
                <w:color w:val="000000"/>
                <w:sz w:val="16"/>
                <w:szCs w:val="16"/>
              </w:rPr>
            </w:pPr>
            <w:r w:rsidRPr="00117783">
              <w:rPr>
                <w:color w:val="000000"/>
                <w:sz w:val="16"/>
                <w:szCs w:val="16"/>
              </w:rPr>
              <w:t>0.18</w:t>
            </w:r>
          </w:p>
        </w:tc>
        <w:tc>
          <w:tcPr>
            <w:tcW w:w="0" w:type="auto"/>
            <w:shd w:val="clear" w:color="auto" w:fill="auto"/>
            <w:noWrap/>
            <w:vAlign w:val="center"/>
          </w:tcPr>
          <w:p w14:paraId="631A8F6C" w14:textId="5FEE3AFD" w:rsidR="000478EF" w:rsidRPr="00117783" w:rsidRDefault="000478EF" w:rsidP="000478EF">
            <w:pPr>
              <w:jc w:val="center"/>
              <w:rPr>
                <w:color w:val="000000"/>
                <w:sz w:val="16"/>
                <w:szCs w:val="16"/>
                <w:lang w:eastAsia="zh-CN"/>
              </w:rPr>
            </w:pPr>
            <w:r w:rsidRPr="00117783">
              <w:rPr>
                <w:color w:val="000000"/>
                <w:sz w:val="16"/>
                <w:szCs w:val="16"/>
              </w:rPr>
              <w:t>1.46</w:t>
            </w:r>
          </w:p>
        </w:tc>
        <w:tc>
          <w:tcPr>
            <w:tcW w:w="0" w:type="auto"/>
            <w:vAlign w:val="center"/>
          </w:tcPr>
          <w:p w14:paraId="77866196" w14:textId="5159E230" w:rsidR="000478EF" w:rsidRPr="00117783" w:rsidRDefault="000478EF" w:rsidP="000478EF">
            <w:pPr>
              <w:jc w:val="center"/>
              <w:rPr>
                <w:color w:val="000000"/>
                <w:sz w:val="16"/>
                <w:szCs w:val="16"/>
              </w:rPr>
            </w:pPr>
            <w:r w:rsidRPr="00117783">
              <w:rPr>
                <w:color w:val="000000"/>
                <w:sz w:val="16"/>
                <w:szCs w:val="16"/>
              </w:rPr>
              <w:t>0.36</w:t>
            </w:r>
          </w:p>
        </w:tc>
        <w:tc>
          <w:tcPr>
            <w:tcW w:w="0" w:type="auto"/>
            <w:vAlign w:val="center"/>
          </w:tcPr>
          <w:p w14:paraId="5E078BB9" w14:textId="1F05F9D6" w:rsidR="000478EF" w:rsidRPr="00117783" w:rsidRDefault="000478EF" w:rsidP="000478EF">
            <w:pPr>
              <w:jc w:val="center"/>
              <w:rPr>
                <w:color w:val="000000"/>
                <w:sz w:val="16"/>
                <w:szCs w:val="16"/>
              </w:rPr>
            </w:pPr>
            <w:r w:rsidRPr="00117783">
              <w:rPr>
                <w:color w:val="000000"/>
                <w:sz w:val="16"/>
                <w:szCs w:val="16"/>
              </w:rPr>
              <w:t>3.20</w:t>
            </w:r>
          </w:p>
        </w:tc>
      </w:tr>
      <w:tr w:rsidR="000478EF" w:rsidRPr="00117783" w14:paraId="65D70856" w14:textId="6288278C" w:rsidTr="000478EF">
        <w:trPr>
          <w:trHeight w:val="300"/>
          <w:jc w:val="center"/>
        </w:trPr>
        <w:tc>
          <w:tcPr>
            <w:tcW w:w="0" w:type="auto"/>
            <w:shd w:val="clear" w:color="auto" w:fill="auto"/>
            <w:noWrap/>
            <w:vAlign w:val="center"/>
            <w:hideMark/>
          </w:tcPr>
          <w:p w14:paraId="496CCCE7" w14:textId="77777777" w:rsidR="000478EF" w:rsidRPr="00117783" w:rsidRDefault="000478EF" w:rsidP="000478EF">
            <w:pPr>
              <w:jc w:val="center"/>
              <w:rPr>
                <w:sz w:val="16"/>
                <w:szCs w:val="16"/>
                <w:lang w:eastAsia="zh-CN"/>
              </w:rPr>
            </w:pPr>
            <w:r w:rsidRPr="00117783">
              <w:rPr>
                <w:sz w:val="16"/>
                <w:szCs w:val="16"/>
                <w:lang w:eastAsia="zh-CN"/>
              </w:rPr>
              <w:t>8</w:t>
            </w:r>
          </w:p>
        </w:tc>
        <w:tc>
          <w:tcPr>
            <w:tcW w:w="0" w:type="auto"/>
            <w:shd w:val="clear" w:color="auto" w:fill="auto"/>
            <w:noWrap/>
            <w:vAlign w:val="center"/>
          </w:tcPr>
          <w:p w14:paraId="6DFDA2AA" w14:textId="6C691805"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3656516A" w14:textId="16CB55DB"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287E1A83" w14:textId="11A9648A"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08CBE69D" w14:textId="2A82BB88"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115AD268" w14:textId="74610920"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64468A30" w14:textId="49A7FDB8" w:rsidR="000478EF" w:rsidRPr="00117783" w:rsidRDefault="000478EF" w:rsidP="000478EF">
            <w:pPr>
              <w:jc w:val="center"/>
              <w:rPr>
                <w:sz w:val="16"/>
                <w:szCs w:val="16"/>
                <w:lang w:eastAsia="zh-CN"/>
              </w:rPr>
            </w:pPr>
            <w:r w:rsidRPr="00117783">
              <w:rPr>
                <w:color w:val="000000"/>
                <w:sz w:val="16"/>
                <w:szCs w:val="16"/>
              </w:rPr>
              <w:t>-1</w:t>
            </w:r>
          </w:p>
        </w:tc>
        <w:tc>
          <w:tcPr>
            <w:tcW w:w="0" w:type="auto"/>
            <w:vAlign w:val="center"/>
          </w:tcPr>
          <w:p w14:paraId="0D9F1D90" w14:textId="004722F5" w:rsidR="000478EF" w:rsidRPr="00117783" w:rsidRDefault="000478EF" w:rsidP="000478EF">
            <w:pPr>
              <w:jc w:val="center"/>
              <w:rPr>
                <w:color w:val="000000"/>
                <w:sz w:val="16"/>
                <w:szCs w:val="16"/>
              </w:rPr>
            </w:pPr>
            <w:r w:rsidRPr="00117783">
              <w:rPr>
                <w:color w:val="000000"/>
                <w:sz w:val="16"/>
                <w:szCs w:val="16"/>
              </w:rPr>
              <w:t>0.18</w:t>
            </w:r>
          </w:p>
        </w:tc>
        <w:tc>
          <w:tcPr>
            <w:tcW w:w="0" w:type="auto"/>
            <w:shd w:val="clear" w:color="auto" w:fill="auto"/>
            <w:noWrap/>
            <w:vAlign w:val="center"/>
          </w:tcPr>
          <w:p w14:paraId="6E816E6F" w14:textId="4414CA79" w:rsidR="000478EF" w:rsidRPr="00117783" w:rsidRDefault="000478EF" w:rsidP="000478EF">
            <w:pPr>
              <w:jc w:val="center"/>
              <w:rPr>
                <w:color w:val="000000"/>
                <w:sz w:val="16"/>
                <w:szCs w:val="16"/>
                <w:lang w:eastAsia="zh-CN"/>
              </w:rPr>
            </w:pPr>
            <w:r w:rsidRPr="00117783">
              <w:rPr>
                <w:color w:val="000000"/>
                <w:sz w:val="16"/>
                <w:szCs w:val="16"/>
              </w:rPr>
              <w:t>1.63</w:t>
            </w:r>
          </w:p>
        </w:tc>
        <w:tc>
          <w:tcPr>
            <w:tcW w:w="0" w:type="auto"/>
            <w:vAlign w:val="center"/>
          </w:tcPr>
          <w:p w14:paraId="28DE527C" w14:textId="6CA86A02" w:rsidR="000478EF" w:rsidRPr="00117783" w:rsidRDefault="000478EF" w:rsidP="000478EF">
            <w:pPr>
              <w:jc w:val="center"/>
              <w:rPr>
                <w:color w:val="000000"/>
                <w:sz w:val="16"/>
                <w:szCs w:val="16"/>
              </w:rPr>
            </w:pPr>
            <w:r w:rsidRPr="00117783">
              <w:rPr>
                <w:color w:val="000000"/>
                <w:sz w:val="16"/>
                <w:szCs w:val="16"/>
              </w:rPr>
              <w:t>0.32</w:t>
            </w:r>
          </w:p>
        </w:tc>
        <w:tc>
          <w:tcPr>
            <w:tcW w:w="0" w:type="auto"/>
            <w:vAlign w:val="center"/>
          </w:tcPr>
          <w:p w14:paraId="1C6222EB" w14:textId="434E49CE" w:rsidR="000478EF" w:rsidRPr="00117783" w:rsidRDefault="000478EF" w:rsidP="000478EF">
            <w:pPr>
              <w:jc w:val="center"/>
              <w:rPr>
                <w:color w:val="000000"/>
                <w:sz w:val="16"/>
                <w:szCs w:val="16"/>
              </w:rPr>
            </w:pPr>
            <w:r w:rsidRPr="00117783">
              <w:rPr>
                <w:color w:val="000000"/>
                <w:sz w:val="16"/>
                <w:szCs w:val="16"/>
              </w:rPr>
              <w:t>3.00</w:t>
            </w:r>
          </w:p>
        </w:tc>
      </w:tr>
      <w:tr w:rsidR="000478EF" w:rsidRPr="00117783" w14:paraId="77BABB5C" w14:textId="7BE24AEA" w:rsidTr="000478EF">
        <w:trPr>
          <w:trHeight w:val="300"/>
          <w:jc w:val="center"/>
        </w:trPr>
        <w:tc>
          <w:tcPr>
            <w:tcW w:w="0" w:type="auto"/>
            <w:shd w:val="clear" w:color="auto" w:fill="auto"/>
            <w:noWrap/>
            <w:vAlign w:val="center"/>
            <w:hideMark/>
          </w:tcPr>
          <w:p w14:paraId="0567B2B9" w14:textId="77777777" w:rsidR="000478EF" w:rsidRPr="00117783" w:rsidRDefault="000478EF" w:rsidP="000478EF">
            <w:pPr>
              <w:jc w:val="center"/>
              <w:rPr>
                <w:sz w:val="16"/>
                <w:szCs w:val="16"/>
                <w:lang w:eastAsia="zh-CN"/>
              </w:rPr>
            </w:pPr>
            <w:r w:rsidRPr="00117783">
              <w:rPr>
                <w:sz w:val="16"/>
                <w:szCs w:val="16"/>
                <w:lang w:eastAsia="zh-CN"/>
              </w:rPr>
              <w:t>9</w:t>
            </w:r>
          </w:p>
        </w:tc>
        <w:tc>
          <w:tcPr>
            <w:tcW w:w="0" w:type="auto"/>
            <w:shd w:val="clear" w:color="auto" w:fill="auto"/>
            <w:noWrap/>
            <w:vAlign w:val="center"/>
          </w:tcPr>
          <w:p w14:paraId="764010C3" w14:textId="193ECD36"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12CFF377" w14:textId="19534C0A"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EBBE1FD" w14:textId="2B98D0AF"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18D984DF" w14:textId="208A9421"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6BCB304E" w14:textId="7F61858F"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6D09239C" w14:textId="5B4DBB67" w:rsidR="000478EF" w:rsidRPr="00117783" w:rsidRDefault="000478EF" w:rsidP="000478EF">
            <w:pPr>
              <w:jc w:val="center"/>
              <w:rPr>
                <w:sz w:val="16"/>
                <w:szCs w:val="16"/>
                <w:lang w:eastAsia="zh-CN"/>
              </w:rPr>
            </w:pPr>
            <w:r w:rsidRPr="00117783">
              <w:rPr>
                <w:color w:val="000000"/>
                <w:sz w:val="16"/>
                <w:szCs w:val="16"/>
              </w:rPr>
              <w:t>-5</w:t>
            </w:r>
          </w:p>
        </w:tc>
        <w:tc>
          <w:tcPr>
            <w:tcW w:w="0" w:type="auto"/>
            <w:vAlign w:val="center"/>
          </w:tcPr>
          <w:p w14:paraId="5A182BB6" w14:textId="13F7C617" w:rsidR="000478EF" w:rsidRPr="00117783" w:rsidRDefault="000478EF" w:rsidP="000478EF">
            <w:pPr>
              <w:jc w:val="center"/>
              <w:rPr>
                <w:color w:val="000000"/>
                <w:sz w:val="16"/>
                <w:szCs w:val="16"/>
              </w:rPr>
            </w:pPr>
            <w:r w:rsidRPr="00117783">
              <w:rPr>
                <w:color w:val="000000"/>
                <w:sz w:val="16"/>
                <w:szCs w:val="16"/>
              </w:rPr>
              <w:t>0.14</w:t>
            </w:r>
          </w:p>
        </w:tc>
        <w:tc>
          <w:tcPr>
            <w:tcW w:w="0" w:type="auto"/>
            <w:shd w:val="clear" w:color="auto" w:fill="auto"/>
            <w:noWrap/>
            <w:vAlign w:val="center"/>
          </w:tcPr>
          <w:p w14:paraId="1C2C3915" w14:textId="23772178" w:rsidR="000478EF" w:rsidRPr="00117783" w:rsidRDefault="000478EF" w:rsidP="000478EF">
            <w:pPr>
              <w:jc w:val="center"/>
              <w:rPr>
                <w:color w:val="000000"/>
                <w:sz w:val="16"/>
                <w:szCs w:val="16"/>
                <w:lang w:eastAsia="zh-CN"/>
              </w:rPr>
            </w:pPr>
            <w:r w:rsidRPr="00117783">
              <w:rPr>
                <w:color w:val="000000"/>
                <w:sz w:val="16"/>
                <w:szCs w:val="16"/>
              </w:rPr>
              <w:t>1.99</w:t>
            </w:r>
          </w:p>
        </w:tc>
        <w:tc>
          <w:tcPr>
            <w:tcW w:w="0" w:type="auto"/>
            <w:vAlign w:val="center"/>
          </w:tcPr>
          <w:p w14:paraId="02FB5CB3" w14:textId="2C4BCC84" w:rsidR="000478EF" w:rsidRPr="00117783" w:rsidRDefault="000478EF" w:rsidP="000478EF">
            <w:pPr>
              <w:jc w:val="center"/>
              <w:rPr>
                <w:color w:val="000000"/>
                <w:sz w:val="16"/>
                <w:szCs w:val="16"/>
              </w:rPr>
            </w:pPr>
            <w:r w:rsidRPr="00117783">
              <w:rPr>
                <w:color w:val="000000"/>
                <w:sz w:val="16"/>
                <w:szCs w:val="16"/>
              </w:rPr>
              <w:t>0.30</w:t>
            </w:r>
          </w:p>
        </w:tc>
        <w:tc>
          <w:tcPr>
            <w:tcW w:w="0" w:type="auto"/>
            <w:vAlign w:val="center"/>
          </w:tcPr>
          <w:p w14:paraId="3360E008" w14:textId="2D722D1E" w:rsidR="000478EF" w:rsidRPr="00117783" w:rsidRDefault="000478EF" w:rsidP="000478EF">
            <w:pPr>
              <w:jc w:val="center"/>
              <w:rPr>
                <w:color w:val="000000"/>
                <w:sz w:val="16"/>
                <w:szCs w:val="16"/>
              </w:rPr>
            </w:pPr>
            <w:r w:rsidRPr="00117783">
              <w:rPr>
                <w:color w:val="000000"/>
                <w:sz w:val="16"/>
                <w:szCs w:val="16"/>
              </w:rPr>
              <w:t>2.20</w:t>
            </w:r>
          </w:p>
        </w:tc>
      </w:tr>
      <w:tr w:rsidR="000478EF" w:rsidRPr="00117783" w14:paraId="70030249" w14:textId="267F5179" w:rsidTr="000478EF">
        <w:trPr>
          <w:trHeight w:val="300"/>
          <w:jc w:val="center"/>
        </w:trPr>
        <w:tc>
          <w:tcPr>
            <w:tcW w:w="0" w:type="auto"/>
            <w:shd w:val="clear" w:color="auto" w:fill="auto"/>
            <w:noWrap/>
            <w:vAlign w:val="center"/>
            <w:hideMark/>
          </w:tcPr>
          <w:p w14:paraId="51B2B22E" w14:textId="77777777" w:rsidR="000478EF" w:rsidRPr="00117783" w:rsidRDefault="000478EF" w:rsidP="000478EF">
            <w:pPr>
              <w:jc w:val="center"/>
              <w:rPr>
                <w:sz w:val="16"/>
                <w:szCs w:val="16"/>
                <w:lang w:eastAsia="zh-CN"/>
              </w:rPr>
            </w:pPr>
            <w:r w:rsidRPr="00117783">
              <w:rPr>
                <w:sz w:val="16"/>
                <w:szCs w:val="16"/>
                <w:lang w:eastAsia="zh-CN"/>
              </w:rPr>
              <w:t>10</w:t>
            </w:r>
          </w:p>
        </w:tc>
        <w:tc>
          <w:tcPr>
            <w:tcW w:w="0" w:type="auto"/>
            <w:shd w:val="clear" w:color="auto" w:fill="auto"/>
            <w:noWrap/>
            <w:vAlign w:val="center"/>
          </w:tcPr>
          <w:p w14:paraId="4F6A6EFE" w14:textId="435A9ED5"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4130EFC6" w14:textId="068C2F1E"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0D6B4F2E" w14:textId="4AF84E4A"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68C95FCA" w14:textId="32E05628"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106CBE8C" w14:textId="63561E3C"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36D6C57F" w14:textId="79D2DE9A" w:rsidR="000478EF" w:rsidRPr="00117783" w:rsidRDefault="000478EF" w:rsidP="000478EF">
            <w:pPr>
              <w:jc w:val="center"/>
              <w:rPr>
                <w:sz w:val="16"/>
                <w:szCs w:val="16"/>
                <w:lang w:eastAsia="zh-CN"/>
              </w:rPr>
            </w:pPr>
            <w:r w:rsidRPr="00117783">
              <w:rPr>
                <w:color w:val="000000"/>
                <w:sz w:val="16"/>
                <w:szCs w:val="16"/>
              </w:rPr>
              <w:t>-3</w:t>
            </w:r>
          </w:p>
        </w:tc>
        <w:tc>
          <w:tcPr>
            <w:tcW w:w="0" w:type="auto"/>
            <w:vAlign w:val="center"/>
          </w:tcPr>
          <w:p w14:paraId="1642D840" w14:textId="72F1A836" w:rsidR="000478EF" w:rsidRPr="00117783" w:rsidRDefault="000478EF" w:rsidP="000478EF">
            <w:pPr>
              <w:jc w:val="center"/>
              <w:rPr>
                <w:color w:val="000000"/>
                <w:sz w:val="16"/>
                <w:szCs w:val="16"/>
              </w:rPr>
            </w:pPr>
            <w:r w:rsidRPr="00117783">
              <w:rPr>
                <w:color w:val="000000"/>
                <w:sz w:val="16"/>
                <w:szCs w:val="16"/>
              </w:rPr>
              <w:t>0.17</w:t>
            </w:r>
          </w:p>
        </w:tc>
        <w:tc>
          <w:tcPr>
            <w:tcW w:w="0" w:type="auto"/>
            <w:shd w:val="clear" w:color="auto" w:fill="auto"/>
            <w:noWrap/>
            <w:vAlign w:val="center"/>
          </w:tcPr>
          <w:p w14:paraId="688397F9" w14:textId="3BCF0BAA" w:rsidR="000478EF" w:rsidRPr="00117783" w:rsidRDefault="000478EF" w:rsidP="000478EF">
            <w:pPr>
              <w:jc w:val="center"/>
              <w:rPr>
                <w:color w:val="000000"/>
                <w:sz w:val="16"/>
                <w:szCs w:val="16"/>
                <w:lang w:eastAsia="zh-CN"/>
              </w:rPr>
            </w:pPr>
            <w:r w:rsidRPr="00117783">
              <w:rPr>
                <w:color w:val="000000"/>
                <w:sz w:val="16"/>
                <w:szCs w:val="16"/>
              </w:rPr>
              <w:t>1.95</w:t>
            </w:r>
          </w:p>
        </w:tc>
        <w:tc>
          <w:tcPr>
            <w:tcW w:w="0" w:type="auto"/>
            <w:vAlign w:val="center"/>
          </w:tcPr>
          <w:p w14:paraId="62B2E70A" w14:textId="10FF4FC1" w:rsidR="000478EF" w:rsidRPr="00117783" w:rsidRDefault="000478EF" w:rsidP="000478EF">
            <w:pPr>
              <w:jc w:val="center"/>
              <w:rPr>
                <w:color w:val="000000"/>
                <w:sz w:val="16"/>
                <w:szCs w:val="16"/>
              </w:rPr>
            </w:pPr>
            <w:r w:rsidRPr="00117783">
              <w:rPr>
                <w:color w:val="000000"/>
                <w:sz w:val="16"/>
                <w:szCs w:val="16"/>
              </w:rPr>
              <w:t>0.37</w:t>
            </w:r>
          </w:p>
        </w:tc>
        <w:tc>
          <w:tcPr>
            <w:tcW w:w="0" w:type="auto"/>
            <w:vAlign w:val="center"/>
          </w:tcPr>
          <w:p w14:paraId="7D655C21" w14:textId="1039A41B" w:rsidR="000478EF" w:rsidRPr="00117783" w:rsidRDefault="000478EF" w:rsidP="000478EF">
            <w:pPr>
              <w:jc w:val="center"/>
              <w:rPr>
                <w:color w:val="000000"/>
                <w:sz w:val="16"/>
                <w:szCs w:val="16"/>
              </w:rPr>
            </w:pPr>
            <w:r w:rsidRPr="00117783">
              <w:rPr>
                <w:color w:val="000000"/>
                <w:sz w:val="16"/>
                <w:szCs w:val="16"/>
              </w:rPr>
              <w:t>3.60</w:t>
            </w:r>
          </w:p>
        </w:tc>
      </w:tr>
      <w:tr w:rsidR="000478EF" w:rsidRPr="00117783" w14:paraId="76B86F4F" w14:textId="348C61A3" w:rsidTr="000478EF">
        <w:trPr>
          <w:trHeight w:val="300"/>
          <w:jc w:val="center"/>
        </w:trPr>
        <w:tc>
          <w:tcPr>
            <w:tcW w:w="0" w:type="auto"/>
            <w:shd w:val="clear" w:color="auto" w:fill="auto"/>
            <w:noWrap/>
            <w:vAlign w:val="center"/>
            <w:hideMark/>
          </w:tcPr>
          <w:p w14:paraId="3E7B9C56" w14:textId="77777777" w:rsidR="000478EF" w:rsidRPr="00117783" w:rsidRDefault="000478EF" w:rsidP="000478EF">
            <w:pPr>
              <w:jc w:val="center"/>
              <w:rPr>
                <w:sz w:val="16"/>
                <w:szCs w:val="16"/>
                <w:lang w:eastAsia="zh-CN"/>
              </w:rPr>
            </w:pPr>
            <w:r w:rsidRPr="00117783">
              <w:rPr>
                <w:sz w:val="16"/>
                <w:szCs w:val="16"/>
                <w:lang w:eastAsia="zh-CN"/>
              </w:rPr>
              <w:t>11</w:t>
            </w:r>
          </w:p>
        </w:tc>
        <w:tc>
          <w:tcPr>
            <w:tcW w:w="0" w:type="auto"/>
            <w:shd w:val="clear" w:color="auto" w:fill="auto"/>
            <w:noWrap/>
            <w:vAlign w:val="center"/>
          </w:tcPr>
          <w:p w14:paraId="272965C9" w14:textId="46EFC8BF"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A32A1FD" w14:textId="77F520FF"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037D5C2D" w14:textId="11FFE022"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B45E829" w14:textId="204637D1"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43E8677A" w14:textId="40D820FF"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5D69374" w14:textId="3E76A8D5" w:rsidR="000478EF" w:rsidRPr="00117783" w:rsidRDefault="000478EF" w:rsidP="000478EF">
            <w:pPr>
              <w:jc w:val="center"/>
              <w:rPr>
                <w:sz w:val="16"/>
                <w:szCs w:val="16"/>
                <w:lang w:eastAsia="zh-CN"/>
              </w:rPr>
            </w:pPr>
            <w:r w:rsidRPr="00117783">
              <w:rPr>
                <w:color w:val="000000"/>
                <w:sz w:val="16"/>
                <w:szCs w:val="16"/>
              </w:rPr>
              <w:t>-3</w:t>
            </w:r>
          </w:p>
        </w:tc>
        <w:tc>
          <w:tcPr>
            <w:tcW w:w="0" w:type="auto"/>
            <w:vAlign w:val="center"/>
          </w:tcPr>
          <w:p w14:paraId="3CD52F62" w14:textId="2DA34E2B" w:rsidR="000478EF" w:rsidRPr="00117783" w:rsidRDefault="000478EF" w:rsidP="000478EF">
            <w:pPr>
              <w:jc w:val="center"/>
              <w:rPr>
                <w:color w:val="000000"/>
                <w:sz w:val="16"/>
                <w:szCs w:val="16"/>
              </w:rPr>
            </w:pPr>
            <w:r w:rsidRPr="00117783">
              <w:rPr>
                <w:color w:val="000000"/>
                <w:sz w:val="16"/>
                <w:szCs w:val="16"/>
              </w:rPr>
              <w:t>0.14</w:t>
            </w:r>
          </w:p>
        </w:tc>
        <w:tc>
          <w:tcPr>
            <w:tcW w:w="0" w:type="auto"/>
            <w:shd w:val="clear" w:color="auto" w:fill="auto"/>
            <w:noWrap/>
            <w:vAlign w:val="center"/>
          </w:tcPr>
          <w:p w14:paraId="69D08A3A" w14:textId="6CFAA428" w:rsidR="000478EF" w:rsidRPr="00117783" w:rsidRDefault="000478EF" w:rsidP="000478EF">
            <w:pPr>
              <w:jc w:val="center"/>
              <w:rPr>
                <w:color w:val="000000"/>
                <w:sz w:val="16"/>
                <w:szCs w:val="16"/>
                <w:lang w:eastAsia="zh-CN"/>
              </w:rPr>
            </w:pPr>
            <w:r w:rsidRPr="00117783">
              <w:rPr>
                <w:color w:val="000000"/>
                <w:sz w:val="16"/>
                <w:szCs w:val="16"/>
              </w:rPr>
              <w:t>1.99</w:t>
            </w:r>
          </w:p>
        </w:tc>
        <w:tc>
          <w:tcPr>
            <w:tcW w:w="0" w:type="auto"/>
            <w:vAlign w:val="center"/>
          </w:tcPr>
          <w:p w14:paraId="7E287E82" w14:textId="667878E2" w:rsidR="000478EF" w:rsidRPr="00117783" w:rsidRDefault="000478EF" w:rsidP="000478EF">
            <w:pPr>
              <w:jc w:val="center"/>
              <w:rPr>
                <w:color w:val="000000"/>
                <w:sz w:val="16"/>
                <w:szCs w:val="16"/>
              </w:rPr>
            </w:pPr>
            <w:r w:rsidRPr="00117783">
              <w:rPr>
                <w:color w:val="000000"/>
                <w:sz w:val="16"/>
                <w:szCs w:val="16"/>
              </w:rPr>
              <w:t>0.32</w:t>
            </w:r>
          </w:p>
        </w:tc>
        <w:tc>
          <w:tcPr>
            <w:tcW w:w="0" w:type="auto"/>
            <w:vAlign w:val="center"/>
          </w:tcPr>
          <w:p w14:paraId="088A899A" w14:textId="0E5948DF" w:rsidR="000478EF" w:rsidRPr="00117783" w:rsidRDefault="000478EF" w:rsidP="000478EF">
            <w:pPr>
              <w:jc w:val="center"/>
              <w:rPr>
                <w:color w:val="000000"/>
                <w:sz w:val="16"/>
                <w:szCs w:val="16"/>
              </w:rPr>
            </w:pPr>
            <w:r w:rsidRPr="00117783">
              <w:rPr>
                <w:color w:val="000000"/>
                <w:sz w:val="16"/>
                <w:szCs w:val="16"/>
              </w:rPr>
              <w:t>1.80</w:t>
            </w:r>
          </w:p>
        </w:tc>
      </w:tr>
      <w:tr w:rsidR="000478EF" w:rsidRPr="00117783" w14:paraId="53D3B51A" w14:textId="45CD9530" w:rsidTr="000478EF">
        <w:trPr>
          <w:trHeight w:val="300"/>
          <w:jc w:val="center"/>
        </w:trPr>
        <w:tc>
          <w:tcPr>
            <w:tcW w:w="0" w:type="auto"/>
            <w:shd w:val="clear" w:color="auto" w:fill="auto"/>
            <w:noWrap/>
            <w:vAlign w:val="center"/>
            <w:hideMark/>
          </w:tcPr>
          <w:p w14:paraId="1C931F57" w14:textId="77777777" w:rsidR="000478EF" w:rsidRPr="00117783" w:rsidRDefault="000478EF" w:rsidP="000478EF">
            <w:pPr>
              <w:jc w:val="center"/>
              <w:rPr>
                <w:sz w:val="16"/>
                <w:szCs w:val="16"/>
                <w:lang w:eastAsia="zh-CN"/>
              </w:rPr>
            </w:pPr>
            <w:r w:rsidRPr="00117783">
              <w:rPr>
                <w:sz w:val="16"/>
                <w:szCs w:val="16"/>
                <w:lang w:eastAsia="zh-CN"/>
              </w:rPr>
              <w:t>12</w:t>
            </w:r>
          </w:p>
        </w:tc>
        <w:tc>
          <w:tcPr>
            <w:tcW w:w="0" w:type="auto"/>
            <w:shd w:val="clear" w:color="auto" w:fill="auto"/>
            <w:noWrap/>
            <w:vAlign w:val="center"/>
          </w:tcPr>
          <w:p w14:paraId="532606F9" w14:textId="1E46FDD1"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4E66B66" w14:textId="2484094E"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6B32C4E" w14:textId="7865A8A9"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62B776BD" w14:textId="6F04457E"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335318A9" w14:textId="11EAD468"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15E5E9BB" w14:textId="78E36754" w:rsidR="000478EF" w:rsidRPr="00117783" w:rsidRDefault="000478EF" w:rsidP="000478EF">
            <w:pPr>
              <w:jc w:val="center"/>
              <w:rPr>
                <w:sz w:val="16"/>
                <w:szCs w:val="16"/>
                <w:lang w:eastAsia="zh-CN"/>
              </w:rPr>
            </w:pPr>
            <w:r w:rsidRPr="00117783">
              <w:rPr>
                <w:color w:val="000000"/>
                <w:sz w:val="16"/>
                <w:szCs w:val="16"/>
              </w:rPr>
              <w:t>1</w:t>
            </w:r>
          </w:p>
        </w:tc>
        <w:tc>
          <w:tcPr>
            <w:tcW w:w="0" w:type="auto"/>
            <w:vAlign w:val="center"/>
          </w:tcPr>
          <w:p w14:paraId="3F3C52BF" w14:textId="36C25496" w:rsidR="000478EF" w:rsidRPr="00117783" w:rsidRDefault="000478EF" w:rsidP="000478EF">
            <w:pPr>
              <w:jc w:val="center"/>
              <w:rPr>
                <w:color w:val="000000"/>
                <w:sz w:val="16"/>
                <w:szCs w:val="16"/>
              </w:rPr>
            </w:pPr>
            <w:r w:rsidRPr="00117783">
              <w:rPr>
                <w:color w:val="000000"/>
                <w:sz w:val="16"/>
                <w:szCs w:val="16"/>
              </w:rPr>
              <w:t>0.14</w:t>
            </w:r>
          </w:p>
        </w:tc>
        <w:tc>
          <w:tcPr>
            <w:tcW w:w="0" w:type="auto"/>
            <w:shd w:val="clear" w:color="auto" w:fill="auto"/>
            <w:noWrap/>
            <w:vAlign w:val="center"/>
          </w:tcPr>
          <w:p w14:paraId="353C1EAE" w14:textId="5833DA34" w:rsidR="000478EF" w:rsidRPr="00117783" w:rsidRDefault="000478EF" w:rsidP="000478EF">
            <w:pPr>
              <w:jc w:val="center"/>
              <w:rPr>
                <w:color w:val="000000"/>
                <w:sz w:val="16"/>
                <w:szCs w:val="16"/>
                <w:lang w:eastAsia="zh-CN"/>
              </w:rPr>
            </w:pPr>
            <w:r w:rsidRPr="00117783">
              <w:rPr>
                <w:color w:val="000000"/>
                <w:sz w:val="16"/>
                <w:szCs w:val="16"/>
              </w:rPr>
              <w:t>1.99</w:t>
            </w:r>
          </w:p>
        </w:tc>
        <w:tc>
          <w:tcPr>
            <w:tcW w:w="0" w:type="auto"/>
            <w:vAlign w:val="center"/>
          </w:tcPr>
          <w:p w14:paraId="3E335CBE" w14:textId="5846E351" w:rsidR="000478EF" w:rsidRPr="00117783" w:rsidRDefault="000478EF" w:rsidP="000478EF">
            <w:pPr>
              <w:jc w:val="center"/>
              <w:rPr>
                <w:color w:val="000000"/>
                <w:sz w:val="16"/>
                <w:szCs w:val="16"/>
              </w:rPr>
            </w:pPr>
            <w:r w:rsidRPr="00117783">
              <w:rPr>
                <w:color w:val="000000"/>
                <w:sz w:val="16"/>
                <w:szCs w:val="16"/>
              </w:rPr>
              <w:t>0.40</w:t>
            </w:r>
          </w:p>
        </w:tc>
        <w:tc>
          <w:tcPr>
            <w:tcW w:w="0" w:type="auto"/>
            <w:vAlign w:val="center"/>
          </w:tcPr>
          <w:p w14:paraId="7AE12DC6" w14:textId="124D5B2C" w:rsidR="000478EF" w:rsidRPr="00117783" w:rsidRDefault="000478EF" w:rsidP="000478EF">
            <w:pPr>
              <w:jc w:val="center"/>
              <w:rPr>
                <w:color w:val="000000"/>
                <w:sz w:val="16"/>
                <w:szCs w:val="16"/>
              </w:rPr>
            </w:pPr>
            <w:r w:rsidRPr="00117783">
              <w:rPr>
                <w:color w:val="000000"/>
                <w:sz w:val="16"/>
                <w:szCs w:val="16"/>
              </w:rPr>
              <w:t>2.00</w:t>
            </w:r>
          </w:p>
        </w:tc>
      </w:tr>
      <w:tr w:rsidR="000478EF" w:rsidRPr="00117783" w14:paraId="63B6F959" w14:textId="2BA5EEE1" w:rsidTr="000478EF">
        <w:trPr>
          <w:trHeight w:val="300"/>
          <w:jc w:val="center"/>
        </w:trPr>
        <w:tc>
          <w:tcPr>
            <w:tcW w:w="0" w:type="auto"/>
            <w:shd w:val="clear" w:color="auto" w:fill="auto"/>
            <w:noWrap/>
            <w:vAlign w:val="center"/>
            <w:hideMark/>
          </w:tcPr>
          <w:p w14:paraId="7BD78E85" w14:textId="77777777" w:rsidR="000478EF" w:rsidRPr="00117783" w:rsidRDefault="000478EF" w:rsidP="000478EF">
            <w:pPr>
              <w:jc w:val="center"/>
              <w:rPr>
                <w:sz w:val="16"/>
                <w:szCs w:val="16"/>
                <w:lang w:eastAsia="zh-CN"/>
              </w:rPr>
            </w:pPr>
            <w:r w:rsidRPr="00117783">
              <w:rPr>
                <w:sz w:val="16"/>
                <w:szCs w:val="16"/>
                <w:lang w:eastAsia="zh-CN"/>
              </w:rPr>
              <w:t>13</w:t>
            </w:r>
          </w:p>
        </w:tc>
        <w:tc>
          <w:tcPr>
            <w:tcW w:w="0" w:type="auto"/>
            <w:shd w:val="clear" w:color="auto" w:fill="auto"/>
            <w:noWrap/>
            <w:vAlign w:val="center"/>
          </w:tcPr>
          <w:p w14:paraId="178380A0" w14:textId="664BE1A5"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2AEA3ACA" w14:textId="081C5475"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76DE27DA" w14:textId="41E0B3FE"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3ABD98B" w14:textId="6465E68C"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32C5935F" w14:textId="344A6971"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60B3703D" w14:textId="25BBF310" w:rsidR="000478EF" w:rsidRPr="00117783" w:rsidRDefault="000478EF" w:rsidP="000478EF">
            <w:pPr>
              <w:jc w:val="center"/>
              <w:rPr>
                <w:sz w:val="16"/>
                <w:szCs w:val="16"/>
                <w:lang w:eastAsia="zh-CN"/>
              </w:rPr>
            </w:pPr>
            <w:r w:rsidRPr="00117783">
              <w:rPr>
                <w:color w:val="000000"/>
                <w:sz w:val="16"/>
                <w:szCs w:val="16"/>
              </w:rPr>
              <w:t>5</w:t>
            </w:r>
          </w:p>
        </w:tc>
        <w:tc>
          <w:tcPr>
            <w:tcW w:w="0" w:type="auto"/>
            <w:vAlign w:val="center"/>
          </w:tcPr>
          <w:p w14:paraId="7B8A7631" w14:textId="328B7FE1" w:rsidR="000478EF" w:rsidRPr="00117783" w:rsidRDefault="000478EF" w:rsidP="000478EF">
            <w:pPr>
              <w:jc w:val="center"/>
              <w:rPr>
                <w:color w:val="000000"/>
                <w:sz w:val="16"/>
                <w:szCs w:val="16"/>
              </w:rPr>
            </w:pPr>
            <w:r w:rsidRPr="00117783">
              <w:rPr>
                <w:color w:val="000000"/>
                <w:sz w:val="16"/>
                <w:szCs w:val="16"/>
              </w:rPr>
              <w:t>0.14</w:t>
            </w:r>
          </w:p>
        </w:tc>
        <w:tc>
          <w:tcPr>
            <w:tcW w:w="0" w:type="auto"/>
            <w:shd w:val="clear" w:color="auto" w:fill="auto"/>
            <w:noWrap/>
            <w:vAlign w:val="center"/>
          </w:tcPr>
          <w:p w14:paraId="03797369" w14:textId="2CB5B255" w:rsidR="000478EF" w:rsidRPr="00117783" w:rsidRDefault="000478EF" w:rsidP="000478EF">
            <w:pPr>
              <w:jc w:val="center"/>
              <w:rPr>
                <w:color w:val="000000"/>
                <w:sz w:val="16"/>
                <w:szCs w:val="16"/>
                <w:lang w:eastAsia="zh-CN"/>
              </w:rPr>
            </w:pPr>
            <w:r w:rsidRPr="00117783">
              <w:rPr>
                <w:color w:val="000000"/>
                <w:sz w:val="16"/>
                <w:szCs w:val="16"/>
              </w:rPr>
              <w:t>1.99</w:t>
            </w:r>
          </w:p>
        </w:tc>
        <w:tc>
          <w:tcPr>
            <w:tcW w:w="0" w:type="auto"/>
            <w:vAlign w:val="center"/>
          </w:tcPr>
          <w:p w14:paraId="7E239268" w14:textId="51872751" w:rsidR="000478EF" w:rsidRPr="00117783" w:rsidRDefault="000478EF" w:rsidP="000478EF">
            <w:pPr>
              <w:jc w:val="center"/>
              <w:rPr>
                <w:color w:val="000000"/>
                <w:sz w:val="16"/>
                <w:szCs w:val="16"/>
              </w:rPr>
            </w:pPr>
            <w:r w:rsidRPr="00117783">
              <w:rPr>
                <w:color w:val="000000"/>
                <w:sz w:val="16"/>
                <w:szCs w:val="16"/>
              </w:rPr>
              <w:t>0.40</w:t>
            </w:r>
          </w:p>
        </w:tc>
        <w:tc>
          <w:tcPr>
            <w:tcW w:w="0" w:type="auto"/>
            <w:vAlign w:val="center"/>
          </w:tcPr>
          <w:p w14:paraId="17CA0170" w14:textId="3CAF5763" w:rsidR="000478EF" w:rsidRPr="00117783" w:rsidRDefault="000478EF" w:rsidP="000478EF">
            <w:pPr>
              <w:jc w:val="center"/>
              <w:rPr>
                <w:color w:val="000000"/>
                <w:sz w:val="16"/>
                <w:szCs w:val="16"/>
              </w:rPr>
            </w:pPr>
            <w:r w:rsidRPr="00117783">
              <w:rPr>
                <w:color w:val="000000"/>
                <w:sz w:val="16"/>
                <w:szCs w:val="16"/>
              </w:rPr>
              <w:t>2.40</w:t>
            </w:r>
          </w:p>
        </w:tc>
      </w:tr>
      <w:tr w:rsidR="000478EF" w:rsidRPr="00117783" w14:paraId="0E4E5B93" w14:textId="3BA5D50B" w:rsidTr="000478EF">
        <w:trPr>
          <w:trHeight w:val="300"/>
          <w:jc w:val="center"/>
        </w:trPr>
        <w:tc>
          <w:tcPr>
            <w:tcW w:w="0" w:type="auto"/>
            <w:shd w:val="clear" w:color="auto" w:fill="auto"/>
            <w:noWrap/>
            <w:vAlign w:val="center"/>
            <w:hideMark/>
          </w:tcPr>
          <w:p w14:paraId="7D88C2D7" w14:textId="77777777" w:rsidR="000478EF" w:rsidRPr="00117783" w:rsidRDefault="000478EF" w:rsidP="000478EF">
            <w:pPr>
              <w:jc w:val="center"/>
              <w:rPr>
                <w:sz w:val="16"/>
                <w:szCs w:val="16"/>
                <w:lang w:eastAsia="zh-CN"/>
              </w:rPr>
            </w:pPr>
            <w:r w:rsidRPr="00117783">
              <w:rPr>
                <w:sz w:val="16"/>
                <w:szCs w:val="16"/>
                <w:lang w:eastAsia="zh-CN"/>
              </w:rPr>
              <w:t>14</w:t>
            </w:r>
          </w:p>
        </w:tc>
        <w:tc>
          <w:tcPr>
            <w:tcW w:w="0" w:type="auto"/>
            <w:shd w:val="clear" w:color="auto" w:fill="auto"/>
            <w:noWrap/>
            <w:vAlign w:val="center"/>
          </w:tcPr>
          <w:p w14:paraId="02A7A772" w14:textId="5F1A3358"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74CF8545" w14:textId="0B309F0C"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5838A57F" w14:textId="63524E4C"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1031EC9B" w14:textId="6792A9A0"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664EA643" w14:textId="00824E2C"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724D3BC4" w14:textId="21FDA8CE" w:rsidR="000478EF" w:rsidRPr="00117783" w:rsidRDefault="000478EF" w:rsidP="000478EF">
            <w:pPr>
              <w:jc w:val="center"/>
              <w:rPr>
                <w:sz w:val="16"/>
                <w:szCs w:val="16"/>
                <w:lang w:eastAsia="zh-CN"/>
              </w:rPr>
            </w:pPr>
            <w:r w:rsidRPr="00117783">
              <w:rPr>
                <w:color w:val="000000"/>
                <w:sz w:val="16"/>
                <w:szCs w:val="16"/>
              </w:rPr>
              <w:t>-1</w:t>
            </w:r>
          </w:p>
        </w:tc>
        <w:tc>
          <w:tcPr>
            <w:tcW w:w="0" w:type="auto"/>
            <w:vAlign w:val="center"/>
          </w:tcPr>
          <w:p w14:paraId="3727EF33" w14:textId="48FC305B" w:rsidR="000478EF" w:rsidRPr="00117783" w:rsidRDefault="000478EF" w:rsidP="000478EF">
            <w:pPr>
              <w:jc w:val="center"/>
              <w:rPr>
                <w:color w:val="000000"/>
                <w:sz w:val="16"/>
                <w:szCs w:val="16"/>
              </w:rPr>
            </w:pPr>
            <w:r w:rsidRPr="00117783">
              <w:rPr>
                <w:color w:val="000000"/>
                <w:sz w:val="16"/>
                <w:szCs w:val="16"/>
              </w:rPr>
              <w:t>0.18</w:t>
            </w:r>
          </w:p>
        </w:tc>
        <w:tc>
          <w:tcPr>
            <w:tcW w:w="0" w:type="auto"/>
            <w:shd w:val="clear" w:color="auto" w:fill="auto"/>
            <w:noWrap/>
            <w:vAlign w:val="center"/>
          </w:tcPr>
          <w:p w14:paraId="1B8889CA" w14:textId="0DD7FC69" w:rsidR="000478EF" w:rsidRPr="00117783" w:rsidRDefault="000478EF" w:rsidP="000478EF">
            <w:pPr>
              <w:jc w:val="center"/>
              <w:rPr>
                <w:color w:val="000000"/>
                <w:sz w:val="16"/>
                <w:szCs w:val="16"/>
                <w:lang w:eastAsia="zh-CN"/>
              </w:rPr>
            </w:pPr>
            <w:r w:rsidRPr="00117783">
              <w:rPr>
                <w:color w:val="000000"/>
                <w:sz w:val="16"/>
                <w:szCs w:val="16"/>
              </w:rPr>
              <w:t>1.46</w:t>
            </w:r>
          </w:p>
        </w:tc>
        <w:tc>
          <w:tcPr>
            <w:tcW w:w="0" w:type="auto"/>
            <w:vAlign w:val="center"/>
          </w:tcPr>
          <w:p w14:paraId="6B3CB161" w14:textId="31FB0A75" w:rsidR="000478EF" w:rsidRPr="00117783" w:rsidRDefault="000478EF" w:rsidP="000478EF">
            <w:pPr>
              <w:jc w:val="center"/>
              <w:rPr>
                <w:color w:val="000000"/>
                <w:sz w:val="16"/>
                <w:szCs w:val="16"/>
              </w:rPr>
            </w:pPr>
            <w:r w:rsidRPr="00117783">
              <w:rPr>
                <w:color w:val="000000"/>
                <w:sz w:val="16"/>
                <w:szCs w:val="16"/>
              </w:rPr>
              <w:t>0.42</w:t>
            </w:r>
          </w:p>
        </w:tc>
        <w:tc>
          <w:tcPr>
            <w:tcW w:w="0" w:type="auto"/>
            <w:vAlign w:val="center"/>
          </w:tcPr>
          <w:p w14:paraId="63EAD90A" w14:textId="2DB857D8" w:rsidR="000478EF" w:rsidRPr="00117783" w:rsidRDefault="000478EF" w:rsidP="000478EF">
            <w:pPr>
              <w:jc w:val="center"/>
              <w:rPr>
                <w:color w:val="000000"/>
                <w:sz w:val="16"/>
                <w:szCs w:val="16"/>
              </w:rPr>
            </w:pPr>
            <w:r w:rsidRPr="00117783">
              <w:rPr>
                <w:color w:val="000000"/>
                <w:sz w:val="16"/>
                <w:szCs w:val="16"/>
              </w:rPr>
              <w:t>3.00</w:t>
            </w:r>
          </w:p>
        </w:tc>
      </w:tr>
      <w:tr w:rsidR="000478EF" w:rsidRPr="00117783" w14:paraId="6A67138F" w14:textId="439550DD" w:rsidTr="000478EF">
        <w:trPr>
          <w:trHeight w:val="300"/>
          <w:jc w:val="center"/>
        </w:trPr>
        <w:tc>
          <w:tcPr>
            <w:tcW w:w="0" w:type="auto"/>
            <w:shd w:val="clear" w:color="auto" w:fill="auto"/>
            <w:noWrap/>
            <w:vAlign w:val="center"/>
            <w:hideMark/>
          </w:tcPr>
          <w:p w14:paraId="6F1BDC15" w14:textId="77777777" w:rsidR="000478EF" w:rsidRPr="00117783" w:rsidRDefault="000478EF" w:rsidP="000478EF">
            <w:pPr>
              <w:jc w:val="center"/>
              <w:rPr>
                <w:sz w:val="16"/>
                <w:szCs w:val="16"/>
                <w:lang w:eastAsia="zh-CN"/>
              </w:rPr>
            </w:pPr>
            <w:r w:rsidRPr="00117783">
              <w:rPr>
                <w:sz w:val="16"/>
                <w:szCs w:val="16"/>
                <w:lang w:eastAsia="zh-CN"/>
              </w:rPr>
              <w:t>15</w:t>
            </w:r>
          </w:p>
        </w:tc>
        <w:tc>
          <w:tcPr>
            <w:tcW w:w="0" w:type="auto"/>
            <w:shd w:val="clear" w:color="auto" w:fill="auto"/>
            <w:noWrap/>
            <w:vAlign w:val="center"/>
          </w:tcPr>
          <w:p w14:paraId="1AD70EFD" w14:textId="422B054F"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4766AF0A" w14:textId="077782EE"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4955F623" w14:textId="0EE68A74"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01D07EF3" w14:textId="3D5A3B23"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36A2E8C6" w14:textId="499B93FE"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22C8CC20" w14:textId="70894EC9" w:rsidR="000478EF" w:rsidRPr="00117783" w:rsidRDefault="000478EF" w:rsidP="000478EF">
            <w:pPr>
              <w:jc w:val="center"/>
              <w:rPr>
                <w:sz w:val="16"/>
                <w:szCs w:val="16"/>
                <w:lang w:eastAsia="zh-CN"/>
              </w:rPr>
            </w:pPr>
            <w:r w:rsidRPr="00117783">
              <w:rPr>
                <w:color w:val="000000"/>
                <w:sz w:val="16"/>
                <w:szCs w:val="16"/>
              </w:rPr>
              <w:t>-5</w:t>
            </w:r>
          </w:p>
        </w:tc>
        <w:tc>
          <w:tcPr>
            <w:tcW w:w="0" w:type="auto"/>
            <w:vAlign w:val="center"/>
          </w:tcPr>
          <w:p w14:paraId="171CB42D" w14:textId="06CCFAD5" w:rsidR="000478EF" w:rsidRPr="00117783" w:rsidRDefault="000478EF" w:rsidP="000478EF">
            <w:pPr>
              <w:jc w:val="center"/>
              <w:rPr>
                <w:color w:val="000000"/>
                <w:sz w:val="16"/>
                <w:szCs w:val="16"/>
              </w:rPr>
            </w:pPr>
            <w:r w:rsidRPr="00117783">
              <w:rPr>
                <w:color w:val="000000"/>
                <w:sz w:val="16"/>
                <w:szCs w:val="16"/>
              </w:rPr>
              <w:t>0.14</w:t>
            </w:r>
          </w:p>
        </w:tc>
        <w:tc>
          <w:tcPr>
            <w:tcW w:w="0" w:type="auto"/>
            <w:shd w:val="clear" w:color="auto" w:fill="auto"/>
            <w:noWrap/>
            <w:vAlign w:val="center"/>
          </w:tcPr>
          <w:p w14:paraId="0C40052A" w14:textId="00BF6612" w:rsidR="000478EF" w:rsidRPr="00117783" w:rsidRDefault="000478EF" w:rsidP="000478EF">
            <w:pPr>
              <w:jc w:val="center"/>
              <w:rPr>
                <w:color w:val="000000"/>
                <w:sz w:val="16"/>
                <w:szCs w:val="16"/>
                <w:lang w:eastAsia="zh-CN"/>
              </w:rPr>
            </w:pPr>
            <w:r w:rsidRPr="00117783">
              <w:rPr>
                <w:color w:val="000000"/>
                <w:sz w:val="16"/>
                <w:szCs w:val="16"/>
              </w:rPr>
              <w:t>2.34</w:t>
            </w:r>
          </w:p>
        </w:tc>
        <w:tc>
          <w:tcPr>
            <w:tcW w:w="0" w:type="auto"/>
            <w:vAlign w:val="center"/>
          </w:tcPr>
          <w:p w14:paraId="1AD6DE14" w14:textId="49BB65DA" w:rsidR="000478EF" w:rsidRPr="00117783" w:rsidRDefault="000478EF" w:rsidP="000478EF">
            <w:pPr>
              <w:jc w:val="center"/>
              <w:rPr>
                <w:color w:val="000000"/>
                <w:sz w:val="16"/>
                <w:szCs w:val="16"/>
              </w:rPr>
            </w:pPr>
            <w:r w:rsidRPr="00117783">
              <w:rPr>
                <w:color w:val="000000"/>
                <w:sz w:val="16"/>
                <w:szCs w:val="16"/>
              </w:rPr>
              <w:t>0.29</w:t>
            </w:r>
          </w:p>
        </w:tc>
        <w:tc>
          <w:tcPr>
            <w:tcW w:w="0" w:type="auto"/>
            <w:vAlign w:val="center"/>
          </w:tcPr>
          <w:p w14:paraId="524C0E44" w14:textId="140EBC02" w:rsidR="000478EF" w:rsidRPr="00117783" w:rsidRDefault="000478EF" w:rsidP="000478EF">
            <w:pPr>
              <w:jc w:val="center"/>
              <w:rPr>
                <w:color w:val="000000"/>
                <w:sz w:val="16"/>
                <w:szCs w:val="16"/>
              </w:rPr>
            </w:pPr>
            <w:r w:rsidRPr="00117783">
              <w:rPr>
                <w:color w:val="000000"/>
                <w:sz w:val="16"/>
                <w:szCs w:val="16"/>
              </w:rPr>
              <w:t>3.00</w:t>
            </w:r>
          </w:p>
        </w:tc>
      </w:tr>
      <w:tr w:rsidR="000478EF" w:rsidRPr="00117783" w14:paraId="44AE3899" w14:textId="4ACC3AB1" w:rsidTr="000478EF">
        <w:trPr>
          <w:trHeight w:val="300"/>
          <w:jc w:val="center"/>
        </w:trPr>
        <w:tc>
          <w:tcPr>
            <w:tcW w:w="0" w:type="auto"/>
            <w:shd w:val="clear" w:color="auto" w:fill="auto"/>
            <w:noWrap/>
            <w:vAlign w:val="center"/>
            <w:hideMark/>
          </w:tcPr>
          <w:p w14:paraId="0F6651DC" w14:textId="77777777" w:rsidR="000478EF" w:rsidRPr="00117783" w:rsidRDefault="000478EF" w:rsidP="000478EF">
            <w:pPr>
              <w:jc w:val="center"/>
              <w:rPr>
                <w:sz w:val="16"/>
                <w:szCs w:val="16"/>
                <w:lang w:eastAsia="zh-CN"/>
              </w:rPr>
            </w:pPr>
            <w:r w:rsidRPr="00117783">
              <w:rPr>
                <w:sz w:val="16"/>
                <w:szCs w:val="16"/>
                <w:lang w:eastAsia="zh-CN"/>
              </w:rPr>
              <w:t>16</w:t>
            </w:r>
          </w:p>
        </w:tc>
        <w:tc>
          <w:tcPr>
            <w:tcW w:w="0" w:type="auto"/>
            <w:shd w:val="clear" w:color="auto" w:fill="auto"/>
            <w:noWrap/>
            <w:vAlign w:val="center"/>
          </w:tcPr>
          <w:p w14:paraId="635F1087" w14:textId="4DA3D31B"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510A004E" w14:textId="20E6A2C1"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07BA9472" w14:textId="4AFE87D3"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1BDD804E" w14:textId="21AD8EF5"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1B8FEE3B" w14:textId="1A5216A9"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BB30241" w14:textId="5A3C1A13" w:rsidR="000478EF" w:rsidRPr="00117783" w:rsidRDefault="000478EF" w:rsidP="000478EF">
            <w:pPr>
              <w:jc w:val="center"/>
              <w:rPr>
                <w:sz w:val="16"/>
                <w:szCs w:val="16"/>
                <w:lang w:eastAsia="zh-CN"/>
              </w:rPr>
            </w:pPr>
            <w:r w:rsidRPr="00117783">
              <w:rPr>
                <w:color w:val="000000"/>
                <w:sz w:val="16"/>
                <w:szCs w:val="16"/>
              </w:rPr>
              <w:t>3</w:t>
            </w:r>
          </w:p>
        </w:tc>
        <w:tc>
          <w:tcPr>
            <w:tcW w:w="0" w:type="auto"/>
            <w:vAlign w:val="center"/>
          </w:tcPr>
          <w:p w14:paraId="7907D372" w14:textId="353F4792" w:rsidR="000478EF" w:rsidRPr="00117783" w:rsidRDefault="000478EF" w:rsidP="000478EF">
            <w:pPr>
              <w:jc w:val="center"/>
              <w:rPr>
                <w:color w:val="000000"/>
                <w:sz w:val="16"/>
                <w:szCs w:val="16"/>
              </w:rPr>
            </w:pPr>
            <w:r w:rsidRPr="00117783">
              <w:rPr>
                <w:color w:val="000000"/>
                <w:sz w:val="16"/>
                <w:szCs w:val="16"/>
              </w:rPr>
              <w:t>0.17</w:t>
            </w:r>
          </w:p>
        </w:tc>
        <w:tc>
          <w:tcPr>
            <w:tcW w:w="0" w:type="auto"/>
            <w:shd w:val="clear" w:color="auto" w:fill="auto"/>
            <w:noWrap/>
            <w:vAlign w:val="center"/>
          </w:tcPr>
          <w:p w14:paraId="193FA4FC" w14:textId="57A97624" w:rsidR="000478EF" w:rsidRPr="00117783" w:rsidRDefault="000478EF" w:rsidP="000478EF">
            <w:pPr>
              <w:jc w:val="center"/>
              <w:rPr>
                <w:color w:val="000000"/>
                <w:sz w:val="16"/>
                <w:szCs w:val="16"/>
                <w:lang w:eastAsia="zh-CN"/>
              </w:rPr>
            </w:pPr>
            <w:r w:rsidRPr="00117783">
              <w:rPr>
                <w:color w:val="000000"/>
                <w:sz w:val="16"/>
                <w:szCs w:val="16"/>
              </w:rPr>
              <w:t>2.17</w:t>
            </w:r>
          </w:p>
        </w:tc>
        <w:tc>
          <w:tcPr>
            <w:tcW w:w="0" w:type="auto"/>
            <w:vAlign w:val="center"/>
          </w:tcPr>
          <w:p w14:paraId="1D7B44D3" w14:textId="1B263592" w:rsidR="000478EF" w:rsidRPr="00117783" w:rsidRDefault="000478EF" w:rsidP="000478EF">
            <w:pPr>
              <w:jc w:val="center"/>
              <w:rPr>
                <w:color w:val="000000"/>
                <w:sz w:val="16"/>
                <w:szCs w:val="16"/>
              </w:rPr>
            </w:pPr>
            <w:r w:rsidRPr="00117783">
              <w:rPr>
                <w:color w:val="000000"/>
                <w:sz w:val="16"/>
                <w:szCs w:val="16"/>
              </w:rPr>
              <w:t>0.32</w:t>
            </w:r>
          </w:p>
        </w:tc>
        <w:tc>
          <w:tcPr>
            <w:tcW w:w="0" w:type="auto"/>
            <w:vAlign w:val="center"/>
          </w:tcPr>
          <w:p w14:paraId="17F47909" w14:textId="144F5798" w:rsidR="000478EF" w:rsidRPr="00117783" w:rsidRDefault="000478EF" w:rsidP="000478EF">
            <w:pPr>
              <w:jc w:val="center"/>
              <w:rPr>
                <w:color w:val="000000"/>
                <w:sz w:val="16"/>
                <w:szCs w:val="16"/>
              </w:rPr>
            </w:pPr>
            <w:r w:rsidRPr="00117783">
              <w:rPr>
                <w:color w:val="000000"/>
                <w:sz w:val="16"/>
                <w:szCs w:val="16"/>
              </w:rPr>
              <w:t>3.80</w:t>
            </w:r>
          </w:p>
        </w:tc>
      </w:tr>
      <w:tr w:rsidR="000478EF" w:rsidRPr="00117783" w14:paraId="7E001A07" w14:textId="18D414DB" w:rsidTr="000478EF">
        <w:trPr>
          <w:trHeight w:val="300"/>
          <w:jc w:val="center"/>
        </w:trPr>
        <w:tc>
          <w:tcPr>
            <w:tcW w:w="0" w:type="auto"/>
            <w:shd w:val="clear" w:color="auto" w:fill="auto"/>
            <w:noWrap/>
            <w:vAlign w:val="center"/>
            <w:hideMark/>
          </w:tcPr>
          <w:p w14:paraId="6ABE1E4B" w14:textId="77777777" w:rsidR="000478EF" w:rsidRPr="00117783" w:rsidRDefault="000478EF" w:rsidP="000478EF">
            <w:pPr>
              <w:jc w:val="center"/>
              <w:rPr>
                <w:sz w:val="16"/>
                <w:szCs w:val="16"/>
                <w:lang w:eastAsia="zh-CN"/>
              </w:rPr>
            </w:pPr>
            <w:r w:rsidRPr="00117783">
              <w:rPr>
                <w:sz w:val="16"/>
                <w:szCs w:val="16"/>
                <w:lang w:eastAsia="zh-CN"/>
              </w:rPr>
              <w:t>17</w:t>
            </w:r>
          </w:p>
        </w:tc>
        <w:tc>
          <w:tcPr>
            <w:tcW w:w="0" w:type="auto"/>
            <w:shd w:val="clear" w:color="auto" w:fill="auto"/>
            <w:noWrap/>
            <w:vAlign w:val="center"/>
          </w:tcPr>
          <w:p w14:paraId="1A9D25D9" w14:textId="63C51205"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19C1C050" w14:textId="1A513557"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38FB85AB" w14:textId="3878172F"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2443CB56" w14:textId="721E31F9"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57DC7064" w14:textId="0B701DBD"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3ED0977A" w14:textId="67318DEF" w:rsidR="000478EF" w:rsidRPr="00117783" w:rsidRDefault="000478EF" w:rsidP="000478EF">
            <w:pPr>
              <w:jc w:val="center"/>
              <w:rPr>
                <w:sz w:val="16"/>
                <w:szCs w:val="16"/>
                <w:lang w:eastAsia="zh-CN"/>
              </w:rPr>
            </w:pPr>
            <w:r w:rsidRPr="00117783">
              <w:rPr>
                <w:color w:val="000000"/>
                <w:sz w:val="16"/>
                <w:szCs w:val="16"/>
              </w:rPr>
              <w:t>-3</w:t>
            </w:r>
          </w:p>
        </w:tc>
        <w:tc>
          <w:tcPr>
            <w:tcW w:w="0" w:type="auto"/>
            <w:vAlign w:val="center"/>
          </w:tcPr>
          <w:p w14:paraId="281B9F90" w14:textId="23E1EA7F" w:rsidR="000478EF" w:rsidRPr="00117783" w:rsidRDefault="000478EF" w:rsidP="000478EF">
            <w:pPr>
              <w:jc w:val="center"/>
              <w:rPr>
                <w:color w:val="000000"/>
                <w:sz w:val="16"/>
                <w:szCs w:val="16"/>
              </w:rPr>
            </w:pPr>
            <w:r w:rsidRPr="00117783">
              <w:rPr>
                <w:color w:val="000000"/>
                <w:sz w:val="16"/>
                <w:szCs w:val="16"/>
              </w:rPr>
              <w:t>0.14</w:t>
            </w:r>
          </w:p>
        </w:tc>
        <w:tc>
          <w:tcPr>
            <w:tcW w:w="0" w:type="auto"/>
            <w:shd w:val="clear" w:color="auto" w:fill="auto"/>
            <w:noWrap/>
            <w:vAlign w:val="center"/>
          </w:tcPr>
          <w:p w14:paraId="3629C8C4" w14:textId="2CEDD66A" w:rsidR="000478EF" w:rsidRPr="00117783" w:rsidRDefault="000478EF" w:rsidP="000478EF">
            <w:pPr>
              <w:jc w:val="center"/>
              <w:rPr>
                <w:color w:val="000000"/>
                <w:sz w:val="16"/>
                <w:szCs w:val="16"/>
                <w:lang w:eastAsia="zh-CN"/>
              </w:rPr>
            </w:pPr>
            <w:r w:rsidRPr="00117783">
              <w:rPr>
                <w:color w:val="000000"/>
                <w:sz w:val="16"/>
                <w:szCs w:val="16"/>
              </w:rPr>
              <w:t>2.34</w:t>
            </w:r>
          </w:p>
        </w:tc>
        <w:tc>
          <w:tcPr>
            <w:tcW w:w="0" w:type="auto"/>
            <w:vAlign w:val="center"/>
          </w:tcPr>
          <w:p w14:paraId="7253C626" w14:textId="3B4776E7" w:rsidR="000478EF" w:rsidRPr="00117783" w:rsidRDefault="000478EF" w:rsidP="000478EF">
            <w:pPr>
              <w:jc w:val="center"/>
              <w:rPr>
                <w:color w:val="000000"/>
                <w:sz w:val="16"/>
                <w:szCs w:val="16"/>
              </w:rPr>
            </w:pPr>
            <w:r w:rsidRPr="00117783">
              <w:rPr>
                <w:color w:val="000000"/>
                <w:sz w:val="16"/>
                <w:szCs w:val="16"/>
              </w:rPr>
              <w:t>0.27</w:t>
            </w:r>
          </w:p>
        </w:tc>
        <w:tc>
          <w:tcPr>
            <w:tcW w:w="0" w:type="auto"/>
            <w:vAlign w:val="center"/>
          </w:tcPr>
          <w:p w14:paraId="1B30CD15" w14:textId="42E024E8" w:rsidR="000478EF" w:rsidRPr="00117783" w:rsidRDefault="000478EF" w:rsidP="000478EF">
            <w:pPr>
              <w:jc w:val="center"/>
              <w:rPr>
                <w:color w:val="000000"/>
                <w:sz w:val="16"/>
                <w:szCs w:val="16"/>
              </w:rPr>
            </w:pPr>
            <w:r w:rsidRPr="00117783">
              <w:rPr>
                <w:color w:val="000000"/>
                <w:sz w:val="16"/>
                <w:szCs w:val="16"/>
              </w:rPr>
              <w:t>2.80</w:t>
            </w:r>
          </w:p>
        </w:tc>
      </w:tr>
      <w:tr w:rsidR="000478EF" w:rsidRPr="00117783" w14:paraId="703E0441" w14:textId="3A3868F5" w:rsidTr="000478EF">
        <w:trPr>
          <w:trHeight w:val="300"/>
          <w:jc w:val="center"/>
        </w:trPr>
        <w:tc>
          <w:tcPr>
            <w:tcW w:w="0" w:type="auto"/>
            <w:shd w:val="clear" w:color="auto" w:fill="auto"/>
            <w:noWrap/>
            <w:vAlign w:val="center"/>
            <w:hideMark/>
          </w:tcPr>
          <w:p w14:paraId="64F381E4" w14:textId="77777777" w:rsidR="000478EF" w:rsidRPr="00117783" w:rsidRDefault="000478EF" w:rsidP="000478EF">
            <w:pPr>
              <w:jc w:val="center"/>
              <w:rPr>
                <w:sz w:val="16"/>
                <w:szCs w:val="16"/>
                <w:lang w:eastAsia="zh-CN"/>
              </w:rPr>
            </w:pPr>
            <w:r w:rsidRPr="00117783">
              <w:rPr>
                <w:sz w:val="16"/>
                <w:szCs w:val="16"/>
                <w:lang w:eastAsia="zh-CN"/>
              </w:rPr>
              <w:t>18</w:t>
            </w:r>
          </w:p>
        </w:tc>
        <w:tc>
          <w:tcPr>
            <w:tcW w:w="0" w:type="auto"/>
            <w:shd w:val="clear" w:color="auto" w:fill="auto"/>
            <w:noWrap/>
            <w:vAlign w:val="center"/>
          </w:tcPr>
          <w:p w14:paraId="6CCAF1B3" w14:textId="0821281C"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40A7531E" w14:textId="7B0C5C1C"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6E2C7FBC" w14:textId="2436A93E"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3C2D4755" w14:textId="600767CB"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3016616B" w14:textId="1725C066"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65A42208" w14:textId="1E52C0E1" w:rsidR="000478EF" w:rsidRPr="00117783" w:rsidRDefault="000478EF" w:rsidP="000478EF">
            <w:pPr>
              <w:jc w:val="center"/>
              <w:rPr>
                <w:sz w:val="16"/>
                <w:szCs w:val="16"/>
                <w:lang w:eastAsia="zh-CN"/>
              </w:rPr>
            </w:pPr>
            <w:r w:rsidRPr="00117783">
              <w:rPr>
                <w:color w:val="000000"/>
                <w:sz w:val="16"/>
                <w:szCs w:val="16"/>
              </w:rPr>
              <w:t>3</w:t>
            </w:r>
          </w:p>
        </w:tc>
        <w:tc>
          <w:tcPr>
            <w:tcW w:w="0" w:type="auto"/>
            <w:vAlign w:val="center"/>
          </w:tcPr>
          <w:p w14:paraId="12B13CBC" w14:textId="3FA93FF4" w:rsidR="000478EF" w:rsidRPr="00117783" w:rsidRDefault="000478EF" w:rsidP="000478EF">
            <w:pPr>
              <w:jc w:val="center"/>
              <w:rPr>
                <w:color w:val="000000"/>
                <w:sz w:val="16"/>
                <w:szCs w:val="16"/>
              </w:rPr>
            </w:pPr>
            <w:r w:rsidRPr="00117783">
              <w:rPr>
                <w:color w:val="000000"/>
                <w:sz w:val="16"/>
                <w:szCs w:val="16"/>
              </w:rPr>
              <w:t>0.17</w:t>
            </w:r>
          </w:p>
        </w:tc>
        <w:tc>
          <w:tcPr>
            <w:tcW w:w="0" w:type="auto"/>
            <w:shd w:val="clear" w:color="auto" w:fill="auto"/>
            <w:noWrap/>
            <w:vAlign w:val="center"/>
          </w:tcPr>
          <w:p w14:paraId="588A199E" w14:textId="5B074AC8" w:rsidR="000478EF" w:rsidRPr="00117783" w:rsidRDefault="000478EF" w:rsidP="000478EF">
            <w:pPr>
              <w:jc w:val="center"/>
              <w:rPr>
                <w:color w:val="000000"/>
                <w:sz w:val="16"/>
                <w:szCs w:val="16"/>
                <w:lang w:eastAsia="zh-CN"/>
              </w:rPr>
            </w:pPr>
            <w:r w:rsidRPr="00117783">
              <w:rPr>
                <w:color w:val="000000"/>
                <w:sz w:val="16"/>
                <w:szCs w:val="16"/>
              </w:rPr>
              <w:t>2.17</w:t>
            </w:r>
          </w:p>
        </w:tc>
        <w:tc>
          <w:tcPr>
            <w:tcW w:w="0" w:type="auto"/>
            <w:vAlign w:val="center"/>
          </w:tcPr>
          <w:p w14:paraId="0AEE044B" w14:textId="41CCBE03" w:rsidR="000478EF" w:rsidRPr="00117783" w:rsidRDefault="000478EF" w:rsidP="000478EF">
            <w:pPr>
              <w:jc w:val="center"/>
              <w:rPr>
                <w:color w:val="000000"/>
                <w:sz w:val="16"/>
                <w:szCs w:val="16"/>
              </w:rPr>
            </w:pPr>
            <w:r w:rsidRPr="00117783">
              <w:rPr>
                <w:color w:val="000000"/>
                <w:sz w:val="16"/>
                <w:szCs w:val="16"/>
              </w:rPr>
              <w:t>0.33</w:t>
            </w:r>
          </w:p>
        </w:tc>
        <w:tc>
          <w:tcPr>
            <w:tcW w:w="0" w:type="auto"/>
            <w:vAlign w:val="center"/>
          </w:tcPr>
          <w:p w14:paraId="211F600A" w14:textId="2BF4A516" w:rsidR="000478EF" w:rsidRPr="00117783" w:rsidRDefault="000478EF" w:rsidP="000478EF">
            <w:pPr>
              <w:jc w:val="center"/>
              <w:rPr>
                <w:color w:val="000000"/>
                <w:sz w:val="16"/>
                <w:szCs w:val="16"/>
              </w:rPr>
            </w:pPr>
            <w:r w:rsidRPr="00117783">
              <w:rPr>
                <w:color w:val="000000"/>
                <w:sz w:val="16"/>
                <w:szCs w:val="16"/>
              </w:rPr>
              <w:t>4.20</w:t>
            </w:r>
          </w:p>
        </w:tc>
      </w:tr>
      <w:tr w:rsidR="000478EF" w:rsidRPr="00117783" w14:paraId="0EA13C55" w14:textId="4BB41BBA" w:rsidTr="000478EF">
        <w:trPr>
          <w:trHeight w:val="300"/>
          <w:jc w:val="center"/>
        </w:trPr>
        <w:tc>
          <w:tcPr>
            <w:tcW w:w="0" w:type="auto"/>
            <w:shd w:val="clear" w:color="auto" w:fill="auto"/>
            <w:noWrap/>
            <w:vAlign w:val="center"/>
            <w:hideMark/>
          </w:tcPr>
          <w:p w14:paraId="16362AED" w14:textId="77777777" w:rsidR="000478EF" w:rsidRPr="00117783" w:rsidRDefault="000478EF" w:rsidP="000478EF">
            <w:pPr>
              <w:jc w:val="center"/>
              <w:rPr>
                <w:sz w:val="16"/>
                <w:szCs w:val="16"/>
                <w:lang w:eastAsia="zh-CN"/>
              </w:rPr>
            </w:pPr>
            <w:r w:rsidRPr="00117783">
              <w:rPr>
                <w:sz w:val="16"/>
                <w:szCs w:val="16"/>
                <w:lang w:eastAsia="zh-CN"/>
              </w:rPr>
              <w:t>19</w:t>
            </w:r>
          </w:p>
        </w:tc>
        <w:tc>
          <w:tcPr>
            <w:tcW w:w="0" w:type="auto"/>
            <w:shd w:val="clear" w:color="auto" w:fill="auto"/>
            <w:noWrap/>
            <w:vAlign w:val="center"/>
          </w:tcPr>
          <w:p w14:paraId="37197C92" w14:textId="0766F951"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67CCC8E6" w14:textId="14775605"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364413EB" w14:textId="412BBD22"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6CBCFB94" w14:textId="4603877C"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290C5B79" w14:textId="10717A7D"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5A1DEA6D" w14:textId="6C74CA1A" w:rsidR="000478EF" w:rsidRPr="00117783" w:rsidRDefault="000478EF" w:rsidP="000478EF">
            <w:pPr>
              <w:jc w:val="center"/>
              <w:rPr>
                <w:sz w:val="16"/>
                <w:szCs w:val="16"/>
                <w:lang w:eastAsia="zh-CN"/>
              </w:rPr>
            </w:pPr>
            <w:r w:rsidRPr="00117783">
              <w:rPr>
                <w:color w:val="000000"/>
                <w:sz w:val="16"/>
                <w:szCs w:val="16"/>
              </w:rPr>
              <w:t>5</w:t>
            </w:r>
          </w:p>
        </w:tc>
        <w:tc>
          <w:tcPr>
            <w:tcW w:w="0" w:type="auto"/>
            <w:vAlign w:val="center"/>
          </w:tcPr>
          <w:p w14:paraId="573ADDF3" w14:textId="66A24D62" w:rsidR="000478EF" w:rsidRPr="00117783" w:rsidRDefault="000478EF" w:rsidP="000478EF">
            <w:pPr>
              <w:jc w:val="center"/>
              <w:rPr>
                <w:color w:val="000000"/>
                <w:sz w:val="16"/>
                <w:szCs w:val="16"/>
              </w:rPr>
            </w:pPr>
            <w:r w:rsidRPr="00117783">
              <w:rPr>
                <w:color w:val="000000"/>
                <w:sz w:val="16"/>
                <w:szCs w:val="16"/>
              </w:rPr>
              <w:t>0.18</w:t>
            </w:r>
          </w:p>
        </w:tc>
        <w:tc>
          <w:tcPr>
            <w:tcW w:w="0" w:type="auto"/>
            <w:shd w:val="clear" w:color="auto" w:fill="auto"/>
            <w:noWrap/>
            <w:vAlign w:val="center"/>
          </w:tcPr>
          <w:p w14:paraId="3DC6A027" w14:textId="7B7F8FB3" w:rsidR="000478EF" w:rsidRPr="00117783" w:rsidRDefault="000478EF" w:rsidP="000478EF">
            <w:pPr>
              <w:jc w:val="center"/>
              <w:rPr>
                <w:color w:val="000000"/>
                <w:sz w:val="16"/>
                <w:szCs w:val="16"/>
                <w:lang w:eastAsia="zh-CN"/>
              </w:rPr>
            </w:pPr>
            <w:r w:rsidRPr="00117783">
              <w:rPr>
                <w:color w:val="000000"/>
                <w:sz w:val="16"/>
                <w:szCs w:val="16"/>
              </w:rPr>
              <w:t>2.37</w:t>
            </w:r>
          </w:p>
        </w:tc>
        <w:tc>
          <w:tcPr>
            <w:tcW w:w="0" w:type="auto"/>
            <w:vAlign w:val="center"/>
          </w:tcPr>
          <w:p w14:paraId="4CF9203A" w14:textId="67B8C3D4" w:rsidR="000478EF" w:rsidRPr="00117783" w:rsidRDefault="000478EF" w:rsidP="000478EF">
            <w:pPr>
              <w:jc w:val="center"/>
              <w:rPr>
                <w:color w:val="000000"/>
                <w:sz w:val="16"/>
                <w:szCs w:val="16"/>
              </w:rPr>
            </w:pPr>
            <w:r w:rsidRPr="00117783">
              <w:rPr>
                <w:color w:val="000000"/>
                <w:sz w:val="16"/>
                <w:szCs w:val="16"/>
              </w:rPr>
              <w:t>0.32</w:t>
            </w:r>
          </w:p>
        </w:tc>
        <w:tc>
          <w:tcPr>
            <w:tcW w:w="0" w:type="auto"/>
            <w:vAlign w:val="center"/>
          </w:tcPr>
          <w:p w14:paraId="57987BF8" w14:textId="636DF76F" w:rsidR="000478EF" w:rsidRPr="00117783" w:rsidRDefault="000478EF" w:rsidP="000478EF">
            <w:pPr>
              <w:jc w:val="center"/>
              <w:rPr>
                <w:color w:val="000000"/>
                <w:sz w:val="16"/>
                <w:szCs w:val="16"/>
              </w:rPr>
            </w:pPr>
            <w:r w:rsidRPr="00117783">
              <w:rPr>
                <w:color w:val="000000"/>
                <w:sz w:val="16"/>
                <w:szCs w:val="16"/>
              </w:rPr>
              <w:t>2.40</w:t>
            </w:r>
          </w:p>
        </w:tc>
      </w:tr>
      <w:tr w:rsidR="000478EF" w:rsidRPr="00117783" w14:paraId="62644D5A" w14:textId="0FD8CB4A" w:rsidTr="000478EF">
        <w:trPr>
          <w:trHeight w:val="300"/>
          <w:jc w:val="center"/>
        </w:trPr>
        <w:tc>
          <w:tcPr>
            <w:tcW w:w="0" w:type="auto"/>
            <w:shd w:val="clear" w:color="auto" w:fill="auto"/>
            <w:noWrap/>
            <w:vAlign w:val="center"/>
            <w:hideMark/>
          </w:tcPr>
          <w:p w14:paraId="5A945382" w14:textId="77777777" w:rsidR="000478EF" w:rsidRPr="00117783" w:rsidRDefault="000478EF" w:rsidP="000478EF">
            <w:pPr>
              <w:jc w:val="center"/>
              <w:rPr>
                <w:sz w:val="16"/>
                <w:szCs w:val="16"/>
                <w:lang w:eastAsia="zh-CN"/>
              </w:rPr>
            </w:pPr>
            <w:r w:rsidRPr="00117783">
              <w:rPr>
                <w:sz w:val="16"/>
                <w:szCs w:val="16"/>
                <w:lang w:eastAsia="zh-CN"/>
              </w:rPr>
              <w:lastRenderedPageBreak/>
              <w:t>20</w:t>
            </w:r>
          </w:p>
        </w:tc>
        <w:tc>
          <w:tcPr>
            <w:tcW w:w="0" w:type="auto"/>
            <w:shd w:val="clear" w:color="auto" w:fill="auto"/>
            <w:noWrap/>
            <w:vAlign w:val="center"/>
          </w:tcPr>
          <w:p w14:paraId="075478C6" w14:textId="041976BC"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4EA9EF8A" w14:textId="5FECC0D8"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68575008" w14:textId="18AF014D"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8A62702" w14:textId="0CD1B0DB"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19336B58" w14:textId="637A78C7"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64A9CCEF" w14:textId="6C786579" w:rsidR="000478EF" w:rsidRPr="00117783" w:rsidRDefault="000478EF" w:rsidP="000478EF">
            <w:pPr>
              <w:jc w:val="center"/>
              <w:rPr>
                <w:sz w:val="16"/>
                <w:szCs w:val="16"/>
                <w:lang w:eastAsia="zh-CN"/>
              </w:rPr>
            </w:pPr>
            <w:r w:rsidRPr="00117783">
              <w:rPr>
                <w:color w:val="000000"/>
                <w:sz w:val="16"/>
                <w:szCs w:val="16"/>
              </w:rPr>
              <w:t>7</w:t>
            </w:r>
          </w:p>
        </w:tc>
        <w:tc>
          <w:tcPr>
            <w:tcW w:w="0" w:type="auto"/>
            <w:vAlign w:val="center"/>
          </w:tcPr>
          <w:p w14:paraId="247A8686" w14:textId="363D9B52" w:rsidR="000478EF" w:rsidRPr="00117783" w:rsidRDefault="000478EF" w:rsidP="000478EF">
            <w:pPr>
              <w:jc w:val="center"/>
              <w:rPr>
                <w:color w:val="000000"/>
                <w:sz w:val="16"/>
                <w:szCs w:val="16"/>
              </w:rPr>
            </w:pPr>
            <w:r w:rsidRPr="00117783">
              <w:rPr>
                <w:color w:val="000000"/>
                <w:sz w:val="16"/>
                <w:szCs w:val="16"/>
              </w:rPr>
              <w:t>0.16</w:t>
            </w:r>
          </w:p>
        </w:tc>
        <w:tc>
          <w:tcPr>
            <w:tcW w:w="0" w:type="auto"/>
            <w:shd w:val="clear" w:color="auto" w:fill="auto"/>
            <w:noWrap/>
            <w:vAlign w:val="center"/>
          </w:tcPr>
          <w:p w14:paraId="0FDD9D79" w14:textId="747C6391" w:rsidR="000478EF" w:rsidRPr="00117783" w:rsidRDefault="000478EF" w:rsidP="000478EF">
            <w:pPr>
              <w:jc w:val="center"/>
              <w:rPr>
                <w:color w:val="000000"/>
                <w:sz w:val="16"/>
                <w:szCs w:val="16"/>
                <w:lang w:eastAsia="zh-CN"/>
              </w:rPr>
            </w:pPr>
            <w:r w:rsidRPr="00117783">
              <w:rPr>
                <w:color w:val="000000"/>
                <w:sz w:val="16"/>
                <w:szCs w:val="16"/>
              </w:rPr>
              <w:t>2.27</w:t>
            </w:r>
          </w:p>
        </w:tc>
        <w:tc>
          <w:tcPr>
            <w:tcW w:w="0" w:type="auto"/>
            <w:vAlign w:val="center"/>
          </w:tcPr>
          <w:p w14:paraId="63C3FB44" w14:textId="63049627" w:rsidR="000478EF" w:rsidRPr="00117783" w:rsidRDefault="000478EF" w:rsidP="000478EF">
            <w:pPr>
              <w:jc w:val="center"/>
              <w:rPr>
                <w:color w:val="000000"/>
                <w:sz w:val="16"/>
                <w:szCs w:val="16"/>
              </w:rPr>
            </w:pPr>
            <w:r w:rsidRPr="00117783">
              <w:rPr>
                <w:color w:val="000000"/>
                <w:sz w:val="16"/>
                <w:szCs w:val="16"/>
              </w:rPr>
              <w:t>0.34</w:t>
            </w:r>
          </w:p>
        </w:tc>
        <w:tc>
          <w:tcPr>
            <w:tcW w:w="0" w:type="auto"/>
            <w:vAlign w:val="center"/>
          </w:tcPr>
          <w:p w14:paraId="0AFB8278" w14:textId="0CBA513E" w:rsidR="000478EF" w:rsidRPr="00117783" w:rsidRDefault="000478EF" w:rsidP="000478EF">
            <w:pPr>
              <w:jc w:val="center"/>
              <w:rPr>
                <w:color w:val="000000"/>
                <w:sz w:val="16"/>
                <w:szCs w:val="16"/>
              </w:rPr>
            </w:pPr>
            <w:r w:rsidRPr="00117783">
              <w:rPr>
                <w:color w:val="000000"/>
                <w:sz w:val="16"/>
                <w:szCs w:val="16"/>
              </w:rPr>
              <w:t>3.00</w:t>
            </w:r>
          </w:p>
        </w:tc>
      </w:tr>
      <w:tr w:rsidR="000478EF" w:rsidRPr="00117783" w14:paraId="4294C5C0" w14:textId="6DC8EBFD" w:rsidTr="000478EF">
        <w:trPr>
          <w:trHeight w:val="300"/>
          <w:jc w:val="center"/>
        </w:trPr>
        <w:tc>
          <w:tcPr>
            <w:tcW w:w="0" w:type="auto"/>
            <w:shd w:val="clear" w:color="auto" w:fill="auto"/>
            <w:noWrap/>
            <w:vAlign w:val="center"/>
            <w:hideMark/>
          </w:tcPr>
          <w:p w14:paraId="3CF85EF8" w14:textId="77777777" w:rsidR="000478EF" w:rsidRPr="00117783" w:rsidRDefault="000478EF" w:rsidP="000478EF">
            <w:pPr>
              <w:jc w:val="center"/>
              <w:rPr>
                <w:sz w:val="16"/>
                <w:szCs w:val="16"/>
                <w:lang w:eastAsia="zh-CN"/>
              </w:rPr>
            </w:pPr>
            <w:r w:rsidRPr="00117783">
              <w:rPr>
                <w:sz w:val="16"/>
                <w:szCs w:val="16"/>
                <w:lang w:eastAsia="zh-CN"/>
              </w:rPr>
              <w:t>21</w:t>
            </w:r>
          </w:p>
        </w:tc>
        <w:tc>
          <w:tcPr>
            <w:tcW w:w="0" w:type="auto"/>
            <w:shd w:val="clear" w:color="auto" w:fill="auto"/>
            <w:noWrap/>
            <w:vAlign w:val="center"/>
          </w:tcPr>
          <w:p w14:paraId="1F6031CD" w14:textId="7A5336FC"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86359EB" w14:textId="65716A5D"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267D5B0C" w14:textId="4B0A658D"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321AAA8F" w14:textId="68E69E0C"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440E0990" w14:textId="724A2BAA"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6991BC71" w14:textId="227A1BE2" w:rsidR="000478EF" w:rsidRPr="00117783" w:rsidRDefault="000478EF" w:rsidP="000478EF">
            <w:pPr>
              <w:jc w:val="center"/>
              <w:rPr>
                <w:sz w:val="16"/>
                <w:szCs w:val="16"/>
                <w:lang w:eastAsia="zh-CN"/>
              </w:rPr>
            </w:pPr>
            <w:r w:rsidRPr="00117783">
              <w:rPr>
                <w:color w:val="000000"/>
                <w:sz w:val="16"/>
                <w:szCs w:val="16"/>
              </w:rPr>
              <w:t>5</w:t>
            </w:r>
          </w:p>
        </w:tc>
        <w:tc>
          <w:tcPr>
            <w:tcW w:w="0" w:type="auto"/>
            <w:vAlign w:val="center"/>
          </w:tcPr>
          <w:p w14:paraId="6BD75422" w14:textId="42014656" w:rsidR="000478EF" w:rsidRPr="00117783" w:rsidRDefault="000478EF" w:rsidP="000478EF">
            <w:pPr>
              <w:jc w:val="center"/>
              <w:rPr>
                <w:color w:val="000000"/>
                <w:sz w:val="16"/>
                <w:szCs w:val="16"/>
              </w:rPr>
            </w:pPr>
            <w:r w:rsidRPr="00117783">
              <w:rPr>
                <w:color w:val="000000"/>
                <w:sz w:val="16"/>
                <w:szCs w:val="16"/>
              </w:rPr>
              <w:t>0.14</w:t>
            </w:r>
          </w:p>
        </w:tc>
        <w:tc>
          <w:tcPr>
            <w:tcW w:w="0" w:type="auto"/>
            <w:shd w:val="clear" w:color="auto" w:fill="auto"/>
            <w:noWrap/>
            <w:vAlign w:val="center"/>
          </w:tcPr>
          <w:p w14:paraId="1063A6E3" w14:textId="45F427DC" w:rsidR="000478EF" w:rsidRPr="00117783" w:rsidRDefault="000478EF" w:rsidP="000478EF">
            <w:pPr>
              <w:jc w:val="center"/>
              <w:rPr>
                <w:color w:val="000000"/>
                <w:sz w:val="16"/>
                <w:szCs w:val="16"/>
                <w:lang w:eastAsia="zh-CN"/>
              </w:rPr>
            </w:pPr>
            <w:r w:rsidRPr="00117783">
              <w:rPr>
                <w:color w:val="000000"/>
                <w:sz w:val="16"/>
                <w:szCs w:val="16"/>
              </w:rPr>
              <w:t>2.34</w:t>
            </w:r>
          </w:p>
        </w:tc>
        <w:tc>
          <w:tcPr>
            <w:tcW w:w="0" w:type="auto"/>
            <w:vAlign w:val="center"/>
          </w:tcPr>
          <w:p w14:paraId="2D36011A" w14:textId="42A9FBDD" w:rsidR="000478EF" w:rsidRPr="00117783" w:rsidRDefault="000478EF" w:rsidP="000478EF">
            <w:pPr>
              <w:jc w:val="center"/>
              <w:rPr>
                <w:color w:val="000000"/>
                <w:sz w:val="16"/>
                <w:szCs w:val="16"/>
              </w:rPr>
            </w:pPr>
            <w:r w:rsidRPr="00117783">
              <w:rPr>
                <w:color w:val="000000"/>
                <w:sz w:val="16"/>
                <w:szCs w:val="16"/>
              </w:rPr>
              <w:t>0.33</w:t>
            </w:r>
          </w:p>
        </w:tc>
        <w:tc>
          <w:tcPr>
            <w:tcW w:w="0" w:type="auto"/>
            <w:vAlign w:val="center"/>
          </w:tcPr>
          <w:p w14:paraId="5012442B" w14:textId="62CB6AEC" w:rsidR="000478EF" w:rsidRPr="00117783" w:rsidRDefault="000478EF" w:rsidP="000478EF">
            <w:pPr>
              <w:jc w:val="center"/>
              <w:rPr>
                <w:color w:val="000000"/>
                <w:sz w:val="16"/>
                <w:szCs w:val="16"/>
              </w:rPr>
            </w:pPr>
            <w:r w:rsidRPr="00117783">
              <w:rPr>
                <w:color w:val="000000"/>
                <w:sz w:val="16"/>
                <w:szCs w:val="16"/>
              </w:rPr>
              <w:t>2.40</w:t>
            </w:r>
          </w:p>
        </w:tc>
      </w:tr>
      <w:tr w:rsidR="000478EF" w:rsidRPr="00117783" w14:paraId="592B2993" w14:textId="67CDF7D1" w:rsidTr="000478EF">
        <w:trPr>
          <w:trHeight w:val="300"/>
          <w:jc w:val="center"/>
        </w:trPr>
        <w:tc>
          <w:tcPr>
            <w:tcW w:w="0" w:type="auto"/>
            <w:shd w:val="clear" w:color="auto" w:fill="auto"/>
            <w:noWrap/>
            <w:vAlign w:val="center"/>
            <w:hideMark/>
          </w:tcPr>
          <w:p w14:paraId="60732B6B" w14:textId="77777777" w:rsidR="000478EF" w:rsidRPr="00117783" w:rsidRDefault="000478EF" w:rsidP="000478EF">
            <w:pPr>
              <w:jc w:val="center"/>
              <w:rPr>
                <w:sz w:val="16"/>
                <w:szCs w:val="16"/>
                <w:lang w:eastAsia="zh-CN"/>
              </w:rPr>
            </w:pPr>
            <w:r w:rsidRPr="00117783">
              <w:rPr>
                <w:sz w:val="16"/>
                <w:szCs w:val="16"/>
                <w:lang w:eastAsia="zh-CN"/>
              </w:rPr>
              <w:t>22</w:t>
            </w:r>
          </w:p>
        </w:tc>
        <w:tc>
          <w:tcPr>
            <w:tcW w:w="0" w:type="auto"/>
            <w:shd w:val="clear" w:color="auto" w:fill="auto"/>
            <w:noWrap/>
            <w:vAlign w:val="center"/>
          </w:tcPr>
          <w:p w14:paraId="3D558B74" w14:textId="4663E5C2"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15D3A3FB" w14:textId="01722051"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7346888E" w14:textId="124E78ED"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73F1AE83" w14:textId="6781EA19"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19C0CC68" w14:textId="7DFEA9CA"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146E6C27" w14:textId="2DC4B7C6" w:rsidR="000478EF" w:rsidRPr="00117783" w:rsidRDefault="000478EF" w:rsidP="000478EF">
            <w:pPr>
              <w:jc w:val="center"/>
              <w:rPr>
                <w:sz w:val="16"/>
                <w:szCs w:val="16"/>
                <w:lang w:eastAsia="zh-CN"/>
              </w:rPr>
            </w:pPr>
            <w:r w:rsidRPr="00117783">
              <w:rPr>
                <w:color w:val="000000"/>
                <w:sz w:val="16"/>
                <w:szCs w:val="16"/>
              </w:rPr>
              <w:t>-5</w:t>
            </w:r>
          </w:p>
        </w:tc>
        <w:tc>
          <w:tcPr>
            <w:tcW w:w="0" w:type="auto"/>
            <w:vAlign w:val="center"/>
          </w:tcPr>
          <w:p w14:paraId="6FF2756C" w14:textId="0E301811" w:rsidR="000478EF" w:rsidRPr="00117783" w:rsidRDefault="000478EF" w:rsidP="000478EF">
            <w:pPr>
              <w:jc w:val="center"/>
              <w:rPr>
                <w:color w:val="000000"/>
                <w:sz w:val="16"/>
                <w:szCs w:val="16"/>
              </w:rPr>
            </w:pPr>
            <w:r w:rsidRPr="00117783">
              <w:rPr>
                <w:color w:val="000000"/>
                <w:sz w:val="16"/>
                <w:szCs w:val="16"/>
              </w:rPr>
              <w:t>0.16</w:t>
            </w:r>
          </w:p>
        </w:tc>
        <w:tc>
          <w:tcPr>
            <w:tcW w:w="0" w:type="auto"/>
            <w:shd w:val="clear" w:color="auto" w:fill="auto"/>
            <w:noWrap/>
            <w:vAlign w:val="center"/>
          </w:tcPr>
          <w:p w14:paraId="28A2FB3E" w14:textId="6618024A" w:rsidR="000478EF" w:rsidRPr="00117783" w:rsidRDefault="000478EF" w:rsidP="000478EF">
            <w:pPr>
              <w:jc w:val="center"/>
              <w:rPr>
                <w:color w:val="000000"/>
                <w:sz w:val="16"/>
                <w:szCs w:val="16"/>
                <w:lang w:eastAsia="zh-CN"/>
              </w:rPr>
            </w:pPr>
            <w:r w:rsidRPr="00117783">
              <w:rPr>
                <w:color w:val="000000"/>
                <w:sz w:val="16"/>
                <w:szCs w:val="16"/>
              </w:rPr>
              <w:t>2.27</w:t>
            </w:r>
          </w:p>
        </w:tc>
        <w:tc>
          <w:tcPr>
            <w:tcW w:w="0" w:type="auto"/>
            <w:vAlign w:val="center"/>
          </w:tcPr>
          <w:p w14:paraId="08467E3B" w14:textId="421CC0FA" w:rsidR="000478EF" w:rsidRPr="00117783" w:rsidRDefault="000478EF" w:rsidP="000478EF">
            <w:pPr>
              <w:jc w:val="center"/>
              <w:rPr>
                <w:color w:val="000000"/>
                <w:sz w:val="16"/>
                <w:szCs w:val="16"/>
              </w:rPr>
            </w:pPr>
            <w:r w:rsidRPr="00117783">
              <w:rPr>
                <w:color w:val="000000"/>
                <w:sz w:val="16"/>
                <w:szCs w:val="16"/>
              </w:rPr>
              <w:t>0.35</w:t>
            </w:r>
          </w:p>
        </w:tc>
        <w:tc>
          <w:tcPr>
            <w:tcW w:w="0" w:type="auto"/>
            <w:vAlign w:val="center"/>
          </w:tcPr>
          <w:p w14:paraId="63A8F0BA" w14:textId="30D1D0CD" w:rsidR="000478EF" w:rsidRPr="00117783" w:rsidRDefault="000478EF" w:rsidP="000478EF">
            <w:pPr>
              <w:jc w:val="center"/>
              <w:rPr>
                <w:color w:val="000000"/>
                <w:sz w:val="16"/>
                <w:szCs w:val="16"/>
              </w:rPr>
            </w:pPr>
            <w:r w:rsidRPr="00117783">
              <w:rPr>
                <w:color w:val="000000"/>
                <w:sz w:val="16"/>
                <w:szCs w:val="16"/>
              </w:rPr>
              <w:t>3.40</w:t>
            </w:r>
          </w:p>
        </w:tc>
      </w:tr>
      <w:tr w:rsidR="000478EF" w:rsidRPr="00117783" w14:paraId="5860B3F7" w14:textId="63280DAC" w:rsidTr="000478EF">
        <w:trPr>
          <w:trHeight w:val="300"/>
          <w:jc w:val="center"/>
        </w:trPr>
        <w:tc>
          <w:tcPr>
            <w:tcW w:w="0" w:type="auto"/>
            <w:shd w:val="clear" w:color="auto" w:fill="auto"/>
            <w:noWrap/>
            <w:vAlign w:val="center"/>
            <w:hideMark/>
          </w:tcPr>
          <w:p w14:paraId="67E6E350" w14:textId="77777777" w:rsidR="000478EF" w:rsidRPr="00117783" w:rsidRDefault="000478EF" w:rsidP="000478EF">
            <w:pPr>
              <w:jc w:val="center"/>
              <w:rPr>
                <w:sz w:val="16"/>
                <w:szCs w:val="16"/>
                <w:lang w:eastAsia="zh-CN"/>
              </w:rPr>
            </w:pPr>
            <w:r w:rsidRPr="00117783">
              <w:rPr>
                <w:sz w:val="16"/>
                <w:szCs w:val="16"/>
                <w:lang w:eastAsia="zh-CN"/>
              </w:rPr>
              <w:t>23</w:t>
            </w:r>
          </w:p>
        </w:tc>
        <w:tc>
          <w:tcPr>
            <w:tcW w:w="0" w:type="auto"/>
            <w:shd w:val="clear" w:color="auto" w:fill="auto"/>
            <w:noWrap/>
            <w:vAlign w:val="center"/>
          </w:tcPr>
          <w:p w14:paraId="1FAB5805" w14:textId="7B84E745"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0B5C7722" w14:textId="34A94E1C"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7553197B" w14:textId="5E264E61"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1005847D" w14:textId="7E99C0A4"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3EB86C2D" w14:textId="6B8058E0"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41AE01A" w14:textId="35DE689C" w:rsidR="000478EF" w:rsidRPr="00117783" w:rsidRDefault="000478EF" w:rsidP="000478EF">
            <w:pPr>
              <w:jc w:val="center"/>
              <w:rPr>
                <w:sz w:val="16"/>
                <w:szCs w:val="16"/>
                <w:lang w:eastAsia="zh-CN"/>
              </w:rPr>
            </w:pPr>
            <w:r w:rsidRPr="00117783">
              <w:rPr>
                <w:color w:val="000000"/>
                <w:sz w:val="16"/>
                <w:szCs w:val="16"/>
              </w:rPr>
              <w:t>-7</w:t>
            </w:r>
          </w:p>
        </w:tc>
        <w:tc>
          <w:tcPr>
            <w:tcW w:w="0" w:type="auto"/>
            <w:vAlign w:val="center"/>
          </w:tcPr>
          <w:p w14:paraId="77151106" w14:textId="64240678" w:rsidR="000478EF" w:rsidRPr="00117783" w:rsidRDefault="000478EF" w:rsidP="000478EF">
            <w:pPr>
              <w:jc w:val="center"/>
              <w:rPr>
                <w:color w:val="000000"/>
                <w:sz w:val="16"/>
                <w:szCs w:val="16"/>
              </w:rPr>
            </w:pPr>
            <w:r w:rsidRPr="00117783">
              <w:rPr>
                <w:color w:val="000000"/>
                <w:sz w:val="16"/>
                <w:szCs w:val="16"/>
              </w:rPr>
              <w:t>0.16</w:t>
            </w:r>
          </w:p>
        </w:tc>
        <w:tc>
          <w:tcPr>
            <w:tcW w:w="0" w:type="auto"/>
            <w:shd w:val="clear" w:color="auto" w:fill="auto"/>
            <w:noWrap/>
            <w:vAlign w:val="center"/>
          </w:tcPr>
          <w:p w14:paraId="1C557078" w14:textId="551906A7" w:rsidR="000478EF" w:rsidRPr="00117783" w:rsidRDefault="000478EF" w:rsidP="000478EF">
            <w:pPr>
              <w:jc w:val="center"/>
              <w:rPr>
                <w:color w:val="000000"/>
                <w:sz w:val="16"/>
                <w:szCs w:val="16"/>
                <w:lang w:eastAsia="zh-CN"/>
              </w:rPr>
            </w:pPr>
            <w:r w:rsidRPr="00117783">
              <w:rPr>
                <w:color w:val="000000"/>
                <w:sz w:val="16"/>
                <w:szCs w:val="16"/>
              </w:rPr>
              <w:t>2.27</w:t>
            </w:r>
          </w:p>
        </w:tc>
        <w:tc>
          <w:tcPr>
            <w:tcW w:w="0" w:type="auto"/>
            <w:vAlign w:val="center"/>
          </w:tcPr>
          <w:p w14:paraId="32A3F7E2" w14:textId="3C212570" w:rsidR="000478EF" w:rsidRPr="00117783" w:rsidRDefault="000478EF" w:rsidP="000478EF">
            <w:pPr>
              <w:jc w:val="center"/>
              <w:rPr>
                <w:color w:val="000000"/>
                <w:sz w:val="16"/>
                <w:szCs w:val="16"/>
              </w:rPr>
            </w:pPr>
            <w:r w:rsidRPr="00117783">
              <w:rPr>
                <w:color w:val="000000"/>
                <w:sz w:val="16"/>
                <w:szCs w:val="16"/>
              </w:rPr>
              <w:t>0.34</w:t>
            </w:r>
          </w:p>
        </w:tc>
        <w:tc>
          <w:tcPr>
            <w:tcW w:w="0" w:type="auto"/>
            <w:vAlign w:val="center"/>
          </w:tcPr>
          <w:p w14:paraId="12A1743A" w14:textId="7C4425FB" w:rsidR="000478EF" w:rsidRPr="00117783" w:rsidRDefault="000478EF" w:rsidP="000478EF">
            <w:pPr>
              <w:jc w:val="center"/>
              <w:rPr>
                <w:color w:val="000000"/>
                <w:sz w:val="16"/>
                <w:szCs w:val="16"/>
              </w:rPr>
            </w:pPr>
            <w:r w:rsidRPr="00117783">
              <w:rPr>
                <w:color w:val="000000"/>
                <w:sz w:val="16"/>
                <w:szCs w:val="16"/>
              </w:rPr>
              <w:t>3.40</w:t>
            </w:r>
          </w:p>
        </w:tc>
      </w:tr>
      <w:tr w:rsidR="000478EF" w:rsidRPr="00117783" w14:paraId="740A48AD" w14:textId="56F48865" w:rsidTr="000478EF">
        <w:trPr>
          <w:trHeight w:val="300"/>
          <w:jc w:val="center"/>
        </w:trPr>
        <w:tc>
          <w:tcPr>
            <w:tcW w:w="0" w:type="auto"/>
            <w:shd w:val="clear" w:color="auto" w:fill="auto"/>
            <w:noWrap/>
            <w:vAlign w:val="center"/>
            <w:hideMark/>
          </w:tcPr>
          <w:p w14:paraId="10E4EE77" w14:textId="77777777" w:rsidR="000478EF" w:rsidRPr="00117783" w:rsidRDefault="000478EF" w:rsidP="000478EF">
            <w:pPr>
              <w:jc w:val="center"/>
              <w:rPr>
                <w:sz w:val="16"/>
                <w:szCs w:val="16"/>
                <w:lang w:eastAsia="zh-CN"/>
              </w:rPr>
            </w:pPr>
            <w:r w:rsidRPr="00117783">
              <w:rPr>
                <w:sz w:val="16"/>
                <w:szCs w:val="16"/>
                <w:lang w:eastAsia="zh-CN"/>
              </w:rPr>
              <w:t>24</w:t>
            </w:r>
          </w:p>
        </w:tc>
        <w:tc>
          <w:tcPr>
            <w:tcW w:w="0" w:type="auto"/>
            <w:shd w:val="clear" w:color="auto" w:fill="auto"/>
            <w:noWrap/>
            <w:vAlign w:val="center"/>
          </w:tcPr>
          <w:p w14:paraId="399CF5A4" w14:textId="6D89B60E"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55886713" w14:textId="571A1C2A"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6CE71D37" w14:textId="1FB75273"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958B499" w14:textId="56E2BB6D"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5B1547E4" w14:textId="533D2089"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5A73EED6" w14:textId="6B15FCBC" w:rsidR="000478EF" w:rsidRPr="00117783" w:rsidRDefault="000478EF" w:rsidP="000478EF">
            <w:pPr>
              <w:jc w:val="center"/>
              <w:rPr>
                <w:sz w:val="16"/>
                <w:szCs w:val="16"/>
                <w:lang w:eastAsia="zh-CN"/>
              </w:rPr>
            </w:pPr>
            <w:r w:rsidRPr="00117783">
              <w:rPr>
                <w:color w:val="000000"/>
                <w:sz w:val="16"/>
                <w:szCs w:val="16"/>
              </w:rPr>
              <w:t>1</w:t>
            </w:r>
          </w:p>
        </w:tc>
        <w:tc>
          <w:tcPr>
            <w:tcW w:w="0" w:type="auto"/>
            <w:vAlign w:val="center"/>
          </w:tcPr>
          <w:p w14:paraId="3C018129" w14:textId="5EA5FB53" w:rsidR="000478EF" w:rsidRPr="00117783" w:rsidRDefault="000478EF" w:rsidP="000478EF">
            <w:pPr>
              <w:jc w:val="center"/>
              <w:rPr>
                <w:color w:val="000000"/>
                <w:sz w:val="16"/>
                <w:szCs w:val="16"/>
              </w:rPr>
            </w:pPr>
            <w:r w:rsidRPr="00117783">
              <w:rPr>
                <w:color w:val="000000"/>
                <w:sz w:val="16"/>
                <w:szCs w:val="16"/>
              </w:rPr>
              <w:t>0.18</w:t>
            </w:r>
          </w:p>
        </w:tc>
        <w:tc>
          <w:tcPr>
            <w:tcW w:w="0" w:type="auto"/>
            <w:shd w:val="clear" w:color="auto" w:fill="auto"/>
            <w:noWrap/>
            <w:vAlign w:val="center"/>
          </w:tcPr>
          <w:p w14:paraId="068112DE" w14:textId="20A77D7D" w:rsidR="000478EF" w:rsidRPr="00117783" w:rsidRDefault="000478EF" w:rsidP="000478EF">
            <w:pPr>
              <w:jc w:val="center"/>
              <w:rPr>
                <w:color w:val="000000"/>
                <w:sz w:val="16"/>
                <w:szCs w:val="16"/>
                <w:lang w:eastAsia="zh-CN"/>
              </w:rPr>
            </w:pPr>
            <w:r w:rsidRPr="00117783">
              <w:rPr>
                <w:color w:val="000000"/>
                <w:sz w:val="16"/>
                <w:szCs w:val="16"/>
              </w:rPr>
              <w:t>1.46</w:t>
            </w:r>
          </w:p>
        </w:tc>
        <w:tc>
          <w:tcPr>
            <w:tcW w:w="0" w:type="auto"/>
            <w:vAlign w:val="center"/>
          </w:tcPr>
          <w:p w14:paraId="03825831" w14:textId="5485F22F" w:rsidR="000478EF" w:rsidRPr="00117783" w:rsidRDefault="000478EF" w:rsidP="000478EF">
            <w:pPr>
              <w:jc w:val="center"/>
              <w:rPr>
                <w:color w:val="000000"/>
                <w:sz w:val="16"/>
                <w:szCs w:val="16"/>
              </w:rPr>
            </w:pPr>
            <w:r w:rsidRPr="00117783">
              <w:rPr>
                <w:color w:val="000000"/>
                <w:sz w:val="16"/>
                <w:szCs w:val="16"/>
              </w:rPr>
              <w:t>0.36</w:t>
            </w:r>
          </w:p>
        </w:tc>
        <w:tc>
          <w:tcPr>
            <w:tcW w:w="0" w:type="auto"/>
            <w:vAlign w:val="center"/>
          </w:tcPr>
          <w:p w14:paraId="7E2174C9" w14:textId="5D720265" w:rsidR="000478EF" w:rsidRPr="00117783" w:rsidRDefault="000478EF" w:rsidP="000478EF">
            <w:pPr>
              <w:jc w:val="center"/>
              <w:rPr>
                <w:color w:val="000000"/>
                <w:sz w:val="16"/>
                <w:szCs w:val="16"/>
              </w:rPr>
            </w:pPr>
            <w:r w:rsidRPr="00117783">
              <w:rPr>
                <w:color w:val="000000"/>
                <w:sz w:val="16"/>
                <w:szCs w:val="16"/>
              </w:rPr>
              <w:t>3.20</w:t>
            </w:r>
          </w:p>
        </w:tc>
      </w:tr>
      <w:tr w:rsidR="000478EF" w:rsidRPr="00117783" w14:paraId="700570A2" w14:textId="648A4B03" w:rsidTr="000478EF">
        <w:trPr>
          <w:trHeight w:val="300"/>
          <w:jc w:val="center"/>
        </w:trPr>
        <w:tc>
          <w:tcPr>
            <w:tcW w:w="0" w:type="auto"/>
            <w:shd w:val="clear" w:color="auto" w:fill="auto"/>
            <w:noWrap/>
            <w:vAlign w:val="center"/>
            <w:hideMark/>
          </w:tcPr>
          <w:p w14:paraId="4992F967" w14:textId="77777777" w:rsidR="000478EF" w:rsidRPr="00117783" w:rsidRDefault="000478EF" w:rsidP="000478EF">
            <w:pPr>
              <w:jc w:val="center"/>
              <w:rPr>
                <w:sz w:val="16"/>
                <w:szCs w:val="16"/>
                <w:lang w:eastAsia="zh-CN"/>
              </w:rPr>
            </w:pPr>
            <w:r w:rsidRPr="00117783">
              <w:rPr>
                <w:sz w:val="16"/>
                <w:szCs w:val="16"/>
                <w:lang w:eastAsia="zh-CN"/>
              </w:rPr>
              <w:t>25</w:t>
            </w:r>
          </w:p>
        </w:tc>
        <w:tc>
          <w:tcPr>
            <w:tcW w:w="0" w:type="auto"/>
            <w:shd w:val="clear" w:color="auto" w:fill="auto"/>
            <w:noWrap/>
            <w:vAlign w:val="center"/>
          </w:tcPr>
          <w:p w14:paraId="2676B544" w14:textId="68CF198A"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3314CB2B" w14:textId="6C13A656"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3FC305D1" w14:textId="48E11DF7"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37C2EA8F" w14:textId="7F4755C8"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BAD3C4D" w14:textId="6EB2DDAD"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4FEF3355" w14:textId="5EEF37FF" w:rsidR="000478EF" w:rsidRPr="00117783" w:rsidRDefault="000478EF" w:rsidP="000478EF">
            <w:pPr>
              <w:jc w:val="center"/>
              <w:rPr>
                <w:sz w:val="16"/>
                <w:szCs w:val="16"/>
                <w:lang w:eastAsia="zh-CN"/>
              </w:rPr>
            </w:pPr>
            <w:r w:rsidRPr="00117783">
              <w:rPr>
                <w:color w:val="000000"/>
                <w:sz w:val="16"/>
                <w:szCs w:val="16"/>
              </w:rPr>
              <w:t>7</w:t>
            </w:r>
          </w:p>
        </w:tc>
        <w:tc>
          <w:tcPr>
            <w:tcW w:w="0" w:type="auto"/>
            <w:vAlign w:val="center"/>
          </w:tcPr>
          <w:p w14:paraId="3BA7478A" w14:textId="31A8E3BF" w:rsidR="000478EF" w:rsidRPr="00117783" w:rsidRDefault="000478EF" w:rsidP="000478EF">
            <w:pPr>
              <w:jc w:val="center"/>
              <w:rPr>
                <w:color w:val="000000"/>
                <w:sz w:val="16"/>
                <w:szCs w:val="16"/>
              </w:rPr>
            </w:pPr>
            <w:r w:rsidRPr="00117783">
              <w:rPr>
                <w:color w:val="000000"/>
                <w:sz w:val="16"/>
                <w:szCs w:val="16"/>
              </w:rPr>
              <w:t>0.17</w:t>
            </w:r>
          </w:p>
        </w:tc>
        <w:tc>
          <w:tcPr>
            <w:tcW w:w="0" w:type="auto"/>
            <w:shd w:val="clear" w:color="auto" w:fill="auto"/>
            <w:noWrap/>
            <w:vAlign w:val="center"/>
          </w:tcPr>
          <w:p w14:paraId="4C2D86BC" w14:textId="3735D4BA" w:rsidR="000478EF" w:rsidRPr="00117783" w:rsidRDefault="000478EF" w:rsidP="000478EF">
            <w:pPr>
              <w:jc w:val="center"/>
              <w:rPr>
                <w:color w:val="000000"/>
                <w:sz w:val="16"/>
                <w:szCs w:val="16"/>
                <w:lang w:eastAsia="zh-CN"/>
              </w:rPr>
            </w:pPr>
            <w:r w:rsidRPr="00117783">
              <w:rPr>
                <w:color w:val="000000"/>
                <w:sz w:val="16"/>
                <w:szCs w:val="16"/>
              </w:rPr>
              <w:t>2.17</w:t>
            </w:r>
          </w:p>
        </w:tc>
        <w:tc>
          <w:tcPr>
            <w:tcW w:w="0" w:type="auto"/>
            <w:vAlign w:val="center"/>
          </w:tcPr>
          <w:p w14:paraId="100E43EF" w14:textId="272EC235" w:rsidR="000478EF" w:rsidRPr="00117783" w:rsidRDefault="000478EF" w:rsidP="000478EF">
            <w:pPr>
              <w:jc w:val="center"/>
              <w:rPr>
                <w:color w:val="000000"/>
                <w:sz w:val="16"/>
                <w:szCs w:val="16"/>
              </w:rPr>
            </w:pPr>
            <w:r w:rsidRPr="00117783">
              <w:rPr>
                <w:color w:val="000000"/>
                <w:sz w:val="16"/>
                <w:szCs w:val="16"/>
              </w:rPr>
              <w:t>0.35</w:t>
            </w:r>
          </w:p>
        </w:tc>
        <w:tc>
          <w:tcPr>
            <w:tcW w:w="0" w:type="auto"/>
            <w:vAlign w:val="center"/>
          </w:tcPr>
          <w:p w14:paraId="286CA601" w14:textId="79D2D267" w:rsidR="000478EF" w:rsidRPr="00117783" w:rsidRDefault="000478EF" w:rsidP="000478EF">
            <w:pPr>
              <w:jc w:val="center"/>
              <w:rPr>
                <w:color w:val="000000"/>
                <w:sz w:val="16"/>
                <w:szCs w:val="16"/>
              </w:rPr>
            </w:pPr>
            <w:r w:rsidRPr="00117783">
              <w:rPr>
                <w:color w:val="000000"/>
                <w:sz w:val="16"/>
                <w:szCs w:val="16"/>
              </w:rPr>
              <w:t>4.00</w:t>
            </w:r>
          </w:p>
        </w:tc>
      </w:tr>
      <w:tr w:rsidR="000478EF" w:rsidRPr="00117783" w14:paraId="403F0DE7" w14:textId="6B294E20" w:rsidTr="000478EF">
        <w:trPr>
          <w:trHeight w:val="300"/>
          <w:jc w:val="center"/>
        </w:trPr>
        <w:tc>
          <w:tcPr>
            <w:tcW w:w="0" w:type="auto"/>
            <w:shd w:val="clear" w:color="auto" w:fill="auto"/>
            <w:noWrap/>
            <w:vAlign w:val="center"/>
            <w:hideMark/>
          </w:tcPr>
          <w:p w14:paraId="1BBEDEC8" w14:textId="77777777" w:rsidR="000478EF" w:rsidRPr="00117783" w:rsidRDefault="000478EF" w:rsidP="000478EF">
            <w:pPr>
              <w:jc w:val="center"/>
              <w:rPr>
                <w:sz w:val="16"/>
                <w:szCs w:val="16"/>
                <w:lang w:eastAsia="zh-CN"/>
              </w:rPr>
            </w:pPr>
            <w:r w:rsidRPr="00117783">
              <w:rPr>
                <w:sz w:val="16"/>
                <w:szCs w:val="16"/>
                <w:lang w:eastAsia="zh-CN"/>
              </w:rPr>
              <w:t>26</w:t>
            </w:r>
          </w:p>
        </w:tc>
        <w:tc>
          <w:tcPr>
            <w:tcW w:w="0" w:type="auto"/>
            <w:shd w:val="clear" w:color="auto" w:fill="auto"/>
            <w:noWrap/>
            <w:vAlign w:val="center"/>
          </w:tcPr>
          <w:p w14:paraId="04754FBD" w14:textId="426A371C"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2380B82A" w14:textId="7FD10103"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1C25E712" w14:textId="1020DA1C"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751E5FC6" w14:textId="575C2DFA"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294D1EA6" w14:textId="065CA671"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0E9D998E" w14:textId="2B69EFA1" w:rsidR="000478EF" w:rsidRPr="00117783" w:rsidRDefault="000478EF" w:rsidP="000478EF">
            <w:pPr>
              <w:jc w:val="center"/>
              <w:rPr>
                <w:sz w:val="16"/>
                <w:szCs w:val="16"/>
                <w:lang w:eastAsia="zh-CN"/>
              </w:rPr>
            </w:pPr>
            <w:r w:rsidRPr="00117783">
              <w:rPr>
                <w:color w:val="000000"/>
                <w:sz w:val="16"/>
                <w:szCs w:val="16"/>
              </w:rPr>
              <w:t>1</w:t>
            </w:r>
          </w:p>
        </w:tc>
        <w:tc>
          <w:tcPr>
            <w:tcW w:w="0" w:type="auto"/>
            <w:vAlign w:val="center"/>
          </w:tcPr>
          <w:p w14:paraId="3C298ECA" w14:textId="47DD2E8A" w:rsidR="000478EF" w:rsidRPr="00117783" w:rsidRDefault="000478EF" w:rsidP="000478EF">
            <w:pPr>
              <w:jc w:val="center"/>
              <w:rPr>
                <w:color w:val="000000"/>
                <w:sz w:val="16"/>
                <w:szCs w:val="16"/>
              </w:rPr>
            </w:pPr>
            <w:r w:rsidRPr="00117783">
              <w:rPr>
                <w:color w:val="000000"/>
                <w:sz w:val="16"/>
                <w:szCs w:val="16"/>
              </w:rPr>
              <w:t>0.14</w:t>
            </w:r>
          </w:p>
        </w:tc>
        <w:tc>
          <w:tcPr>
            <w:tcW w:w="0" w:type="auto"/>
            <w:shd w:val="clear" w:color="auto" w:fill="auto"/>
            <w:noWrap/>
            <w:vAlign w:val="center"/>
          </w:tcPr>
          <w:p w14:paraId="6639CC7A" w14:textId="0B4F4252" w:rsidR="000478EF" w:rsidRPr="00117783" w:rsidRDefault="000478EF" w:rsidP="000478EF">
            <w:pPr>
              <w:jc w:val="center"/>
              <w:rPr>
                <w:color w:val="000000"/>
                <w:sz w:val="16"/>
                <w:szCs w:val="16"/>
                <w:lang w:eastAsia="zh-CN"/>
              </w:rPr>
            </w:pPr>
            <w:r w:rsidRPr="00117783">
              <w:rPr>
                <w:color w:val="000000"/>
                <w:sz w:val="16"/>
                <w:szCs w:val="16"/>
              </w:rPr>
              <w:t>1.99</w:t>
            </w:r>
          </w:p>
        </w:tc>
        <w:tc>
          <w:tcPr>
            <w:tcW w:w="0" w:type="auto"/>
            <w:vAlign w:val="center"/>
          </w:tcPr>
          <w:p w14:paraId="4E64715E" w14:textId="7AB003A0" w:rsidR="000478EF" w:rsidRPr="00117783" w:rsidRDefault="000478EF" w:rsidP="000478EF">
            <w:pPr>
              <w:jc w:val="center"/>
              <w:rPr>
                <w:color w:val="000000"/>
                <w:sz w:val="16"/>
                <w:szCs w:val="16"/>
              </w:rPr>
            </w:pPr>
            <w:r w:rsidRPr="00117783">
              <w:rPr>
                <w:color w:val="000000"/>
                <w:sz w:val="16"/>
                <w:szCs w:val="16"/>
              </w:rPr>
              <w:t>0.40</w:t>
            </w:r>
          </w:p>
        </w:tc>
        <w:tc>
          <w:tcPr>
            <w:tcW w:w="0" w:type="auto"/>
            <w:vAlign w:val="center"/>
          </w:tcPr>
          <w:p w14:paraId="2AA712B2" w14:textId="27DEA0F8" w:rsidR="000478EF" w:rsidRPr="00117783" w:rsidRDefault="000478EF" w:rsidP="000478EF">
            <w:pPr>
              <w:jc w:val="center"/>
              <w:rPr>
                <w:color w:val="000000"/>
                <w:sz w:val="16"/>
                <w:szCs w:val="16"/>
              </w:rPr>
            </w:pPr>
            <w:r w:rsidRPr="00117783">
              <w:rPr>
                <w:color w:val="000000"/>
                <w:sz w:val="16"/>
                <w:szCs w:val="16"/>
              </w:rPr>
              <w:t>2.00</w:t>
            </w:r>
          </w:p>
        </w:tc>
      </w:tr>
      <w:tr w:rsidR="000478EF" w:rsidRPr="00117783" w14:paraId="4761E16F" w14:textId="6684EDE2" w:rsidTr="000478EF">
        <w:trPr>
          <w:trHeight w:val="300"/>
          <w:jc w:val="center"/>
        </w:trPr>
        <w:tc>
          <w:tcPr>
            <w:tcW w:w="0" w:type="auto"/>
            <w:shd w:val="clear" w:color="auto" w:fill="auto"/>
            <w:noWrap/>
            <w:vAlign w:val="center"/>
            <w:hideMark/>
          </w:tcPr>
          <w:p w14:paraId="4E053CE5" w14:textId="77777777" w:rsidR="000478EF" w:rsidRPr="00117783" w:rsidRDefault="000478EF" w:rsidP="000478EF">
            <w:pPr>
              <w:jc w:val="center"/>
              <w:rPr>
                <w:sz w:val="16"/>
                <w:szCs w:val="16"/>
                <w:lang w:eastAsia="zh-CN"/>
              </w:rPr>
            </w:pPr>
            <w:r w:rsidRPr="00117783">
              <w:rPr>
                <w:sz w:val="16"/>
                <w:szCs w:val="16"/>
                <w:lang w:eastAsia="zh-CN"/>
              </w:rPr>
              <w:t>27</w:t>
            </w:r>
          </w:p>
        </w:tc>
        <w:tc>
          <w:tcPr>
            <w:tcW w:w="0" w:type="auto"/>
            <w:shd w:val="clear" w:color="auto" w:fill="auto"/>
            <w:noWrap/>
            <w:vAlign w:val="center"/>
          </w:tcPr>
          <w:p w14:paraId="39FDFF33" w14:textId="0F021B2F"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6034117B" w14:textId="5ED9A3CD"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488F803D" w14:textId="5E6DE57C"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443774DC" w14:textId="3909A31C"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1E8AE774" w14:textId="41C33393"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51DE0436" w14:textId="789E7666" w:rsidR="000478EF" w:rsidRPr="00117783" w:rsidRDefault="000478EF" w:rsidP="000478EF">
            <w:pPr>
              <w:jc w:val="center"/>
              <w:rPr>
                <w:sz w:val="16"/>
                <w:szCs w:val="16"/>
                <w:lang w:eastAsia="zh-CN"/>
              </w:rPr>
            </w:pPr>
            <w:r w:rsidRPr="00117783">
              <w:rPr>
                <w:color w:val="000000"/>
                <w:sz w:val="16"/>
                <w:szCs w:val="16"/>
              </w:rPr>
              <w:t>-3</w:t>
            </w:r>
          </w:p>
        </w:tc>
        <w:tc>
          <w:tcPr>
            <w:tcW w:w="0" w:type="auto"/>
            <w:vAlign w:val="center"/>
          </w:tcPr>
          <w:p w14:paraId="3B886C1F" w14:textId="4D880809" w:rsidR="000478EF" w:rsidRPr="00117783" w:rsidRDefault="000478EF" w:rsidP="000478EF">
            <w:pPr>
              <w:jc w:val="center"/>
              <w:rPr>
                <w:color w:val="000000"/>
                <w:sz w:val="16"/>
                <w:szCs w:val="16"/>
              </w:rPr>
            </w:pPr>
            <w:r w:rsidRPr="00117783">
              <w:rPr>
                <w:color w:val="000000"/>
                <w:sz w:val="16"/>
                <w:szCs w:val="16"/>
              </w:rPr>
              <w:t>0.17</w:t>
            </w:r>
          </w:p>
        </w:tc>
        <w:tc>
          <w:tcPr>
            <w:tcW w:w="0" w:type="auto"/>
            <w:shd w:val="clear" w:color="auto" w:fill="auto"/>
            <w:noWrap/>
            <w:vAlign w:val="center"/>
          </w:tcPr>
          <w:p w14:paraId="25878E17" w14:textId="76A9254C" w:rsidR="000478EF" w:rsidRPr="00117783" w:rsidRDefault="000478EF" w:rsidP="000478EF">
            <w:pPr>
              <w:jc w:val="center"/>
              <w:rPr>
                <w:color w:val="000000"/>
                <w:sz w:val="16"/>
                <w:szCs w:val="16"/>
                <w:lang w:eastAsia="zh-CN"/>
              </w:rPr>
            </w:pPr>
            <w:r w:rsidRPr="00117783">
              <w:rPr>
                <w:color w:val="000000"/>
                <w:sz w:val="16"/>
                <w:szCs w:val="16"/>
              </w:rPr>
              <w:t>2.17</w:t>
            </w:r>
          </w:p>
        </w:tc>
        <w:tc>
          <w:tcPr>
            <w:tcW w:w="0" w:type="auto"/>
            <w:vAlign w:val="center"/>
          </w:tcPr>
          <w:p w14:paraId="7A0C618F" w14:textId="5208C141" w:rsidR="000478EF" w:rsidRPr="00117783" w:rsidRDefault="000478EF" w:rsidP="000478EF">
            <w:pPr>
              <w:jc w:val="center"/>
              <w:rPr>
                <w:color w:val="000000"/>
                <w:sz w:val="16"/>
                <w:szCs w:val="16"/>
              </w:rPr>
            </w:pPr>
            <w:r w:rsidRPr="00117783">
              <w:rPr>
                <w:color w:val="000000"/>
                <w:sz w:val="16"/>
                <w:szCs w:val="16"/>
              </w:rPr>
              <w:t>0.33</w:t>
            </w:r>
          </w:p>
        </w:tc>
        <w:tc>
          <w:tcPr>
            <w:tcW w:w="0" w:type="auto"/>
            <w:vAlign w:val="center"/>
          </w:tcPr>
          <w:p w14:paraId="14A6F249" w14:textId="22D224FC" w:rsidR="000478EF" w:rsidRPr="00117783" w:rsidRDefault="000478EF" w:rsidP="000478EF">
            <w:pPr>
              <w:jc w:val="center"/>
              <w:rPr>
                <w:color w:val="000000"/>
                <w:sz w:val="16"/>
                <w:szCs w:val="16"/>
              </w:rPr>
            </w:pPr>
            <w:r w:rsidRPr="00117783">
              <w:rPr>
                <w:color w:val="000000"/>
                <w:sz w:val="16"/>
                <w:szCs w:val="16"/>
              </w:rPr>
              <w:t>4.40</w:t>
            </w:r>
          </w:p>
        </w:tc>
      </w:tr>
      <w:tr w:rsidR="000478EF" w:rsidRPr="00117783" w14:paraId="55D91419" w14:textId="63A9A5AC" w:rsidTr="000478EF">
        <w:trPr>
          <w:trHeight w:val="300"/>
          <w:jc w:val="center"/>
        </w:trPr>
        <w:tc>
          <w:tcPr>
            <w:tcW w:w="0" w:type="auto"/>
            <w:shd w:val="clear" w:color="auto" w:fill="auto"/>
            <w:noWrap/>
            <w:vAlign w:val="center"/>
            <w:hideMark/>
          </w:tcPr>
          <w:p w14:paraId="111236B2" w14:textId="77777777" w:rsidR="000478EF" w:rsidRPr="00117783" w:rsidRDefault="000478EF" w:rsidP="000478EF">
            <w:pPr>
              <w:jc w:val="center"/>
              <w:rPr>
                <w:sz w:val="16"/>
                <w:szCs w:val="16"/>
                <w:lang w:eastAsia="zh-CN"/>
              </w:rPr>
            </w:pPr>
            <w:r w:rsidRPr="00117783">
              <w:rPr>
                <w:sz w:val="16"/>
                <w:szCs w:val="16"/>
                <w:lang w:eastAsia="zh-CN"/>
              </w:rPr>
              <w:t>28</w:t>
            </w:r>
          </w:p>
        </w:tc>
        <w:tc>
          <w:tcPr>
            <w:tcW w:w="0" w:type="auto"/>
            <w:shd w:val="clear" w:color="auto" w:fill="auto"/>
            <w:noWrap/>
            <w:vAlign w:val="center"/>
          </w:tcPr>
          <w:p w14:paraId="02C8F634" w14:textId="636858F6"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7299CA75" w14:textId="3529CB15"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10F8D2BC" w14:textId="1F60A5D2"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34B933D0" w14:textId="59C61DD0" w:rsidR="000478EF" w:rsidRPr="00117783" w:rsidRDefault="000478EF" w:rsidP="000478EF">
            <w:pPr>
              <w:jc w:val="center"/>
              <w:rPr>
                <w:sz w:val="16"/>
                <w:szCs w:val="16"/>
                <w:lang w:eastAsia="zh-CN"/>
              </w:rPr>
            </w:pPr>
            <w:r w:rsidRPr="00117783">
              <w:rPr>
                <w:color w:val="000000"/>
                <w:sz w:val="16"/>
                <w:szCs w:val="16"/>
              </w:rPr>
              <w:t>-3</w:t>
            </w:r>
          </w:p>
        </w:tc>
        <w:tc>
          <w:tcPr>
            <w:tcW w:w="0" w:type="auto"/>
            <w:shd w:val="clear" w:color="auto" w:fill="auto"/>
            <w:noWrap/>
            <w:vAlign w:val="center"/>
          </w:tcPr>
          <w:p w14:paraId="40059146" w14:textId="20729B11"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30A2F4AF" w14:textId="67B3A13B" w:rsidR="000478EF" w:rsidRPr="00117783" w:rsidRDefault="000478EF" w:rsidP="000478EF">
            <w:pPr>
              <w:jc w:val="center"/>
              <w:rPr>
                <w:sz w:val="16"/>
                <w:szCs w:val="16"/>
                <w:lang w:eastAsia="zh-CN"/>
              </w:rPr>
            </w:pPr>
            <w:r w:rsidRPr="00117783">
              <w:rPr>
                <w:color w:val="000000"/>
                <w:sz w:val="16"/>
                <w:szCs w:val="16"/>
              </w:rPr>
              <w:t>5</w:t>
            </w:r>
          </w:p>
        </w:tc>
        <w:tc>
          <w:tcPr>
            <w:tcW w:w="0" w:type="auto"/>
            <w:vAlign w:val="center"/>
          </w:tcPr>
          <w:p w14:paraId="1477969A" w14:textId="34EAC2FD" w:rsidR="000478EF" w:rsidRPr="00117783" w:rsidRDefault="000478EF" w:rsidP="000478EF">
            <w:pPr>
              <w:jc w:val="center"/>
              <w:rPr>
                <w:color w:val="000000"/>
                <w:sz w:val="16"/>
                <w:szCs w:val="16"/>
              </w:rPr>
            </w:pPr>
            <w:r w:rsidRPr="00117783">
              <w:rPr>
                <w:color w:val="000000"/>
                <w:sz w:val="16"/>
                <w:szCs w:val="16"/>
              </w:rPr>
              <w:t>0.14</w:t>
            </w:r>
          </w:p>
        </w:tc>
        <w:tc>
          <w:tcPr>
            <w:tcW w:w="0" w:type="auto"/>
            <w:shd w:val="clear" w:color="auto" w:fill="auto"/>
            <w:noWrap/>
            <w:vAlign w:val="center"/>
          </w:tcPr>
          <w:p w14:paraId="641338C6" w14:textId="2D473EBA" w:rsidR="000478EF" w:rsidRPr="00117783" w:rsidRDefault="000478EF" w:rsidP="000478EF">
            <w:pPr>
              <w:jc w:val="center"/>
              <w:rPr>
                <w:color w:val="000000"/>
                <w:sz w:val="16"/>
                <w:szCs w:val="16"/>
                <w:lang w:eastAsia="zh-CN"/>
              </w:rPr>
            </w:pPr>
            <w:r w:rsidRPr="00117783">
              <w:rPr>
                <w:color w:val="000000"/>
                <w:sz w:val="16"/>
                <w:szCs w:val="16"/>
              </w:rPr>
              <w:t>1.99</w:t>
            </w:r>
          </w:p>
        </w:tc>
        <w:tc>
          <w:tcPr>
            <w:tcW w:w="0" w:type="auto"/>
            <w:vAlign w:val="center"/>
          </w:tcPr>
          <w:p w14:paraId="65D3F03A" w14:textId="213E1EBE" w:rsidR="000478EF" w:rsidRPr="00117783" w:rsidRDefault="000478EF" w:rsidP="000478EF">
            <w:pPr>
              <w:jc w:val="center"/>
              <w:rPr>
                <w:color w:val="000000"/>
                <w:sz w:val="16"/>
                <w:szCs w:val="16"/>
              </w:rPr>
            </w:pPr>
            <w:r w:rsidRPr="00117783">
              <w:rPr>
                <w:color w:val="000000"/>
                <w:sz w:val="16"/>
                <w:szCs w:val="16"/>
              </w:rPr>
              <w:t>0.40</w:t>
            </w:r>
          </w:p>
        </w:tc>
        <w:tc>
          <w:tcPr>
            <w:tcW w:w="0" w:type="auto"/>
            <w:vAlign w:val="center"/>
          </w:tcPr>
          <w:p w14:paraId="7E459870" w14:textId="72E197AF" w:rsidR="000478EF" w:rsidRPr="00117783" w:rsidRDefault="000478EF" w:rsidP="000478EF">
            <w:pPr>
              <w:jc w:val="center"/>
              <w:rPr>
                <w:color w:val="000000"/>
                <w:sz w:val="16"/>
                <w:szCs w:val="16"/>
              </w:rPr>
            </w:pPr>
            <w:r w:rsidRPr="00117783">
              <w:rPr>
                <w:color w:val="000000"/>
                <w:sz w:val="16"/>
                <w:szCs w:val="16"/>
              </w:rPr>
              <w:t>2.40</w:t>
            </w:r>
          </w:p>
        </w:tc>
      </w:tr>
      <w:tr w:rsidR="000478EF" w:rsidRPr="00117783" w14:paraId="2655077D" w14:textId="4EF6028A" w:rsidTr="000478EF">
        <w:trPr>
          <w:trHeight w:val="300"/>
          <w:jc w:val="center"/>
        </w:trPr>
        <w:tc>
          <w:tcPr>
            <w:tcW w:w="0" w:type="auto"/>
            <w:shd w:val="clear" w:color="auto" w:fill="auto"/>
            <w:noWrap/>
            <w:vAlign w:val="center"/>
            <w:hideMark/>
          </w:tcPr>
          <w:p w14:paraId="03E4E252" w14:textId="77777777" w:rsidR="000478EF" w:rsidRPr="00117783" w:rsidRDefault="000478EF" w:rsidP="000478EF">
            <w:pPr>
              <w:jc w:val="center"/>
              <w:rPr>
                <w:sz w:val="16"/>
                <w:szCs w:val="16"/>
                <w:lang w:eastAsia="zh-CN"/>
              </w:rPr>
            </w:pPr>
            <w:r w:rsidRPr="00117783">
              <w:rPr>
                <w:sz w:val="16"/>
                <w:szCs w:val="16"/>
                <w:lang w:eastAsia="zh-CN"/>
              </w:rPr>
              <w:t>29</w:t>
            </w:r>
          </w:p>
        </w:tc>
        <w:tc>
          <w:tcPr>
            <w:tcW w:w="0" w:type="auto"/>
            <w:shd w:val="clear" w:color="auto" w:fill="auto"/>
            <w:noWrap/>
            <w:vAlign w:val="center"/>
          </w:tcPr>
          <w:p w14:paraId="7ECB1217" w14:textId="57F06DE1"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4F82064C" w14:textId="3DB42F39" w:rsidR="000478EF" w:rsidRPr="00117783" w:rsidRDefault="000478EF" w:rsidP="000478EF">
            <w:pPr>
              <w:jc w:val="center"/>
              <w:rPr>
                <w:sz w:val="16"/>
                <w:szCs w:val="16"/>
                <w:lang w:eastAsia="zh-CN"/>
              </w:rPr>
            </w:pPr>
            <w:r w:rsidRPr="00117783">
              <w:rPr>
                <w:color w:val="000000"/>
                <w:sz w:val="16"/>
                <w:szCs w:val="16"/>
              </w:rPr>
              <w:t>-1</w:t>
            </w:r>
          </w:p>
        </w:tc>
        <w:tc>
          <w:tcPr>
            <w:tcW w:w="0" w:type="auto"/>
            <w:shd w:val="clear" w:color="auto" w:fill="auto"/>
            <w:noWrap/>
            <w:vAlign w:val="center"/>
          </w:tcPr>
          <w:p w14:paraId="4A387AE2" w14:textId="4484796B"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73CF11CE" w14:textId="2932E44D" w:rsidR="000478EF" w:rsidRPr="00117783" w:rsidRDefault="000478EF" w:rsidP="000478EF">
            <w:pPr>
              <w:jc w:val="center"/>
              <w:rPr>
                <w:sz w:val="16"/>
                <w:szCs w:val="16"/>
                <w:lang w:eastAsia="zh-CN"/>
              </w:rPr>
            </w:pPr>
            <w:r w:rsidRPr="00117783">
              <w:rPr>
                <w:color w:val="000000"/>
                <w:sz w:val="16"/>
                <w:szCs w:val="16"/>
              </w:rPr>
              <w:t>7</w:t>
            </w:r>
          </w:p>
        </w:tc>
        <w:tc>
          <w:tcPr>
            <w:tcW w:w="0" w:type="auto"/>
            <w:shd w:val="clear" w:color="auto" w:fill="auto"/>
            <w:noWrap/>
            <w:vAlign w:val="center"/>
          </w:tcPr>
          <w:p w14:paraId="69EB06A4" w14:textId="206D1D11" w:rsidR="000478EF" w:rsidRPr="00117783" w:rsidRDefault="000478EF" w:rsidP="000478EF">
            <w:pPr>
              <w:jc w:val="center"/>
              <w:rPr>
                <w:sz w:val="16"/>
                <w:szCs w:val="16"/>
                <w:lang w:eastAsia="zh-CN"/>
              </w:rPr>
            </w:pPr>
            <w:r w:rsidRPr="00117783">
              <w:rPr>
                <w:color w:val="000000"/>
                <w:sz w:val="16"/>
                <w:szCs w:val="16"/>
              </w:rPr>
              <w:t>-5</w:t>
            </w:r>
          </w:p>
        </w:tc>
        <w:tc>
          <w:tcPr>
            <w:tcW w:w="0" w:type="auto"/>
            <w:shd w:val="clear" w:color="auto" w:fill="auto"/>
            <w:noWrap/>
            <w:vAlign w:val="center"/>
          </w:tcPr>
          <w:p w14:paraId="786AB6B0" w14:textId="1500C668" w:rsidR="000478EF" w:rsidRPr="00117783" w:rsidRDefault="000478EF" w:rsidP="000478EF">
            <w:pPr>
              <w:jc w:val="center"/>
              <w:rPr>
                <w:sz w:val="16"/>
                <w:szCs w:val="16"/>
                <w:lang w:eastAsia="zh-CN"/>
              </w:rPr>
            </w:pPr>
            <w:r w:rsidRPr="00117783">
              <w:rPr>
                <w:color w:val="000000"/>
                <w:sz w:val="16"/>
                <w:szCs w:val="16"/>
              </w:rPr>
              <w:t>-1</w:t>
            </w:r>
          </w:p>
        </w:tc>
        <w:tc>
          <w:tcPr>
            <w:tcW w:w="0" w:type="auto"/>
            <w:vAlign w:val="center"/>
          </w:tcPr>
          <w:p w14:paraId="0CD8CB72" w14:textId="672E2933" w:rsidR="000478EF" w:rsidRPr="00117783" w:rsidRDefault="000478EF" w:rsidP="000478EF">
            <w:pPr>
              <w:jc w:val="center"/>
              <w:rPr>
                <w:color w:val="000000"/>
                <w:sz w:val="16"/>
                <w:szCs w:val="16"/>
              </w:rPr>
            </w:pPr>
            <w:r w:rsidRPr="00117783">
              <w:rPr>
                <w:color w:val="000000"/>
                <w:sz w:val="16"/>
                <w:szCs w:val="16"/>
              </w:rPr>
              <w:t>0.18</w:t>
            </w:r>
          </w:p>
        </w:tc>
        <w:tc>
          <w:tcPr>
            <w:tcW w:w="0" w:type="auto"/>
            <w:shd w:val="clear" w:color="auto" w:fill="auto"/>
            <w:noWrap/>
            <w:vAlign w:val="center"/>
          </w:tcPr>
          <w:p w14:paraId="40EDB82D" w14:textId="70EF82FC" w:rsidR="000478EF" w:rsidRPr="00117783" w:rsidRDefault="000478EF" w:rsidP="000478EF">
            <w:pPr>
              <w:jc w:val="center"/>
              <w:rPr>
                <w:color w:val="000000"/>
                <w:sz w:val="16"/>
                <w:szCs w:val="16"/>
                <w:lang w:eastAsia="zh-CN"/>
              </w:rPr>
            </w:pPr>
            <w:r w:rsidRPr="00117783">
              <w:rPr>
                <w:color w:val="000000"/>
                <w:sz w:val="16"/>
                <w:szCs w:val="16"/>
              </w:rPr>
              <w:t>1.46</w:t>
            </w:r>
          </w:p>
        </w:tc>
        <w:tc>
          <w:tcPr>
            <w:tcW w:w="0" w:type="auto"/>
            <w:vAlign w:val="center"/>
          </w:tcPr>
          <w:p w14:paraId="24D6379D" w14:textId="2F80E83F" w:rsidR="000478EF" w:rsidRPr="00117783" w:rsidRDefault="000478EF" w:rsidP="000478EF">
            <w:pPr>
              <w:jc w:val="center"/>
              <w:rPr>
                <w:color w:val="000000"/>
                <w:sz w:val="16"/>
                <w:szCs w:val="16"/>
              </w:rPr>
            </w:pPr>
            <w:r w:rsidRPr="00117783">
              <w:rPr>
                <w:color w:val="000000"/>
                <w:sz w:val="16"/>
                <w:szCs w:val="16"/>
              </w:rPr>
              <w:t>0.42</w:t>
            </w:r>
          </w:p>
        </w:tc>
        <w:tc>
          <w:tcPr>
            <w:tcW w:w="0" w:type="auto"/>
            <w:vAlign w:val="center"/>
          </w:tcPr>
          <w:p w14:paraId="4ECC39BB" w14:textId="538500FF" w:rsidR="000478EF" w:rsidRPr="00117783" w:rsidRDefault="000478EF" w:rsidP="000478EF">
            <w:pPr>
              <w:jc w:val="center"/>
              <w:rPr>
                <w:color w:val="000000"/>
                <w:sz w:val="16"/>
                <w:szCs w:val="16"/>
              </w:rPr>
            </w:pPr>
            <w:r w:rsidRPr="00117783">
              <w:rPr>
                <w:color w:val="000000"/>
                <w:sz w:val="16"/>
                <w:szCs w:val="16"/>
              </w:rPr>
              <w:t>3.00</w:t>
            </w:r>
          </w:p>
        </w:tc>
      </w:tr>
    </w:tbl>
    <w:p w14:paraId="065A9510" w14:textId="439FB880" w:rsidR="002A05B4" w:rsidRPr="004E3D49" w:rsidRDefault="002A05B4" w:rsidP="002A05B4">
      <w:pPr>
        <w:pStyle w:val="a2"/>
        <w:spacing w:beforeLines="50" w:before="120" w:afterLines="50"/>
        <w:rPr>
          <w:i/>
          <w:iCs/>
          <w:lang w:eastAsia="zh-CN"/>
        </w:rPr>
      </w:pPr>
      <w:r w:rsidRPr="004E3D49">
        <w:rPr>
          <w:b/>
          <w:bCs/>
          <w:i/>
          <w:iCs/>
          <w:lang w:eastAsia="zh-CN"/>
        </w:rPr>
        <w:t xml:space="preserve">Proposal </w:t>
      </w:r>
      <w:r w:rsidR="00E134C0">
        <w:rPr>
          <w:rFonts w:eastAsia="宋体" w:hint="eastAsia"/>
          <w:b/>
          <w:bCs/>
          <w:i/>
          <w:iCs/>
          <w:lang w:eastAsia="zh-CN"/>
        </w:rPr>
        <w:t>1</w:t>
      </w:r>
      <w:r w:rsidRPr="004E3D49">
        <w:rPr>
          <w:b/>
          <w:bCs/>
          <w:i/>
          <w:iCs/>
          <w:lang w:eastAsia="zh-CN"/>
        </w:rPr>
        <w:t>:</w:t>
      </w:r>
    </w:p>
    <w:p w14:paraId="75685CB1" w14:textId="7BBFB661" w:rsidR="002A05B4" w:rsidRPr="00690F4B" w:rsidRDefault="007017B9" w:rsidP="001C04D2">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For </w:t>
      </w:r>
      <w:r w:rsidR="00A222E1">
        <w:rPr>
          <w:rFonts w:eastAsiaTheme="minorEastAsia" w:hint="eastAsia"/>
          <w:i/>
          <w:lang w:eastAsia="zh-CN"/>
        </w:rPr>
        <w:t xml:space="preserve">DFT-s-OFDM waveform based </w:t>
      </w:r>
      <w:r>
        <w:rPr>
          <w:rFonts w:eastAsiaTheme="minorEastAsia" w:hint="eastAsia"/>
          <w:i/>
          <w:lang w:eastAsia="zh-CN"/>
        </w:rPr>
        <w:t>PUSCH</w:t>
      </w:r>
      <w:r w:rsidR="001D0996">
        <w:rPr>
          <w:rFonts w:eastAsiaTheme="minorEastAsia" w:hint="eastAsia"/>
          <w:i/>
          <w:lang w:eastAsia="zh-CN"/>
        </w:rPr>
        <w:t xml:space="preserve"> or PUCCH </w:t>
      </w:r>
      <w:r w:rsidR="0048210F">
        <w:rPr>
          <w:rFonts w:eastAsiaTheme="minorEastAsia" w:hint="eastAsia"/>
          <w:i/>
          <w:lang w:eastAsia="zh-CN"/>
        </w:rPr>
        <w:t xml:space="preserve">transmission </w:t>
      </w:r>
      <w:r>
        <w:rPr>
          <w:rFonts w:eastAsiaTheme="minorEastAsia" w:hint="eastAsia"/>
          <w:i/>
          <w:lang w:eastAsia="zh-CN"/>
        </w:rPr>
        <w:t>with PI/2 BPSK modulation</w:t>
      </w:r>
      <w:r w:rsidR="00A222E1">
        <w:rPr>
          <w:rFonts w:eastAsiaTheme="minorEastAsia" w:hint="eastAsia"/>
          <w:i/>
          <w:lang w:eastAsia="zh-CN"/>
        </w:rPr>
        <w:t>,</w:t>
      </w:r>
      <w:r>
        <w:rPr>
          <w:rFonts w:eastAsiaTheme="minorEastAsia" w:hint="eastAsia"/>
          <w:i/>
          <w:lang w:eastAsia="zh-CN"/>
        </w:rPr>
        <w:t xml:space="preserve"> </w:t>
      </w:r>
      <w:r w:rsidR="002505C7">
        <w:rPr>
          <w:rFonts w:eastAsiaTheme="minorEastAsia" w:hint="eastAsia"/>
          <w:i/>
          <w:lang w:eastAsia="zh-CN"/>
        </w:rPr>
        <w:t>when</w:t>
      </w:r>
      <w:r w:rsidR="00425C95">
        <w:rPr>
          <w:rFonts w:eastAsiaTheme="minorEastAsia" w:hint="eastAsia"/>
          <w:i/>
          <w:lang w:eastAsia="zh-CN"/>
        </w:rPr>
        <w:t xml:space="preserve"> </w:t>
      </w:r>
      <w:r w:rsidR="002A05B4">
        <w:rPr>
          <w:rFonts w:eastAsiaTheme="minorEastAsia" w:hint="eastAsia"/>
          <w:i/>
          <w:lang w:eastAsia="zh-CN"/>
        </w:rPr>
        <w:t xml:space="preserve">DMRS sequence </w:t>
      </w:r>
      <w:r w:rsidR="002A05B4">
        <w:rPr>
          <w:rFonts w:eastAsiaTheme="minorEastAsia"/>
          <w:i/>
          <w:lang w:eastAsia="zh-CN"/>
        </w:rPr>
        <w:t>length</w:t>
      </w:r>
      <w:r w:rsidR="00425C95">
        <w:rPr>
          <w:rFonts w:eastAsiaTheme="minorEastAsia" w:hint="eastAsia"/>
          <w:i/>
          <w:lang w:eastAsia="zh-CN"/>
        </w:rPr>
        <w:t xml:space="preserve"> is</w:t>
      </w:r>
      <w:r w:rsidR="002A05B4">
        <w:rPr>
          <w:rFonts w:eastAsiaTheme="minorEastAsia" w:hint="eastAsia"/>
          <w:i/>
          <w:lang w:eastAsia="zh-CN"/>
        </w:rPr>
        <w:t xml:space="preserve"> equal to </w:t>
      </w:r>
      <w:r w:rsidR="00E134C0">
        <w:rPr>
          <w:rFonts w:eastAsiaTheme="minorEastAsia" w:hint="eastAsia"/>
          <w:i/>
          <w:lang w:eastAsia="zh-CN"/>
        </w:rPr>
        <w:t>6</w:t>
      </w:r>
      <w:r w:rsidR="002A05B4">
        <w:rPr>
          <w:rFonts w:eastAsiaTheme="minorEastAsia" w:hint="eastAsia"/>
          <w:i/>
          <w:lang w:eastAsia="zh-CN"/>
        </w:rPr>
        <w:t>, the propos</w:t>
      </w:r>
      <w:r w:rsidR="002A05B4">
        <w:rPr>
          <w:rFonts w:eastAsiaTheme="minorEastAsia"/>
          <w:i/>
          <w:lang w:eastAsia="zh-CN"/>
        </w:rPr>
        <w:t>ed</w:t>
      </w:r>
      <w:r w:rsidR="002A05B4">
        <w:rPr>
          <w:rFonts w:eastAsiaTheme="minorEastAsia" w:hint="eastAsia"/>
          <w:i/>
          <w:lang w:eastAsia="zh-CN"/>
        </w:rPr>
        <w:t xml:space="preserve"> CGSs listed as above are supported</w:t>
      </w:r>
      <w:r w:rsidR="002A05B4" w:rsidRPr="00AE07F9">
        <w:rPr>
          <w:i/>
          <w:iCs/>
          <w:lang w:eastAsia="zh-CN"/>
        </w:rPr>
        <w:t>.</w:t>
      </w:r>
    </w:p>
    <w:p w14:paraId="03518687" w14:textId="5682579B" w:rsidR="00690F4B" w:rsidRPr="00690F4B" w:rsidRDefault="00690F4B" w:rsidP="00690F4B">
      <w:pPr>
        <w:pStyle w:val="a2"/>
        <w:numPr>
          <w:ilvl w:val="1"/>
          <w:numId w:val="9"/>
        </w:numPr>
        <w:spacing w:beforeLines="50" w:before="120" w:afterLines="50"/>
        <w:rPr>
          <w:rFonts w:eastAsiaTheme="minorEastAsia"/>
          <w:i/>
          <w:lang w:eastAsia="zh-CN"/>
        </w:rPr>
      </w:pPr>
      <w:r>
        <w:rPr>
          <w:rFonts w:eastAsiaTheme="minorEastAsia" w:hint="eastAsia"/>
          <w:i/>
          <w:lang w:eastAsia="zh-CN"/>
        </w:rPr>
        <w:t xml:space="preserve"> T</w:t>
      </w:r>
      <w:r w:rsidRPr="00690F4B">
        <w:rPr>
          <w:rFonts w:eastAsiaTheme="minorEastAsia" w:hint="eastAsia"/>
          <w:i/>
          <w:lang w:eastAsia="zh-CN"/>
        </w:rPr>
        <w:t>he DMRS sequence shall be generated by length 6 CGS followed by 8PSK modulation followed by DFT modulation</w:t>
      </w:r>
      <w:r>
        <w:rPr>
          <w:rFonts w:eastAsiaTheme="minorEastAsia" w:hint="eastAsia"/>
          <w:i/>
          <w:lang w:eastAsia="zh-CN"/>
        </w:rPr>
        <w:t>.</w:t>
      </w:r>
    </w:p>
    <w:p w14:paraId="18051AD2" w14:textId="59B98826" w:rsidR="00371D13" w:rsidRPr="00DD0FE3" w:rsidRDefault="005F3DEC" w:rsidP="00DD0FE3">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O</w:t>
      </w:r>
      <w:r w:rsidR="00AE1E41">
        <w:rPr>
          <w:rFonts w:cs="Times New Roman" w:hint="eastAsia"/>
          <w:kern w:val="0"/>
          <w:sz w:val="36"/>
          <w:szCs w:val="20"/>
        </w:rPr>
        <w:t xml:space="preserve">n </w:t>
      </w:r>
      <w:r w:rsidR="003D7CCF">
        <w:rPr>
          <w:rFonts w:cs="Times New Roman" w:hint="eastAsia"/>
          <w:kern w:val="0"/>
          <w:sz w:val="36"/>
          <w:szCs w:val="20"/>
        </w:rPr>
        <w:t xml:space="preserve">NR </w:t>
      </w:r>
      <w:r w:rsidR="00B71E39">
        <w:rPr>
          <w:rFonts w:cs="Times New Roman" w:hint="eastAsia"/>
          <w:kern w:val="0"/>
          <w:sz w:val="36"/>
          <w:szCs w:val="20"/>
        </w:rPr>
        <w:t xml:space="preserve">Rel-16 </w:t>
      </w:r>
      <w:r w:rsidR="00081356">
        <w:rPr>
          <w:rFonts w:cs="Times New Roman" w:hint="eastAsia"/>
          <w:kern w:val="0"/>
          <w:sz w:val="36"/>
          <w:szCs w:val="20"/>
        </w:rPr>
        <w:t xml:space="preserve">DMRS </w:t>
      </w:r>
      <w:r w:rsidR="00027044">
        <w:rPr>
          <w:rFonts w:cs="Times New Roman" w:hint="eastAsia"/>
          <w:kern w:val="0"/>
          <w:sz w:val="36"/>
          <w:szCs w:val="20"/>
        </w:rPr>
        <w:t>configuration</w:t>
      </w:r>
    </w:p>
    <w:p w14:paraId="6CE25E31" w14:textId="62C4F604" w:rsidR="003059D6" w:rsidRDefault="00AD1532" w:rsidP="00A214E4">
      <w:pPr>
        <w:spacing w:after="120"/>
        <w:rPr>
          <w:rFonts w:eastAsiaTheme="minorEastAsia"/>
          <w:lang w:eastAsia="zh-CN"/>
        </w:rPr>
      </w:pPr>
      <w:r>
        <w:rPr>
          <w:rFonts w:eastAsiaTheme="minorEastAsia" w:hint="eastAsia"/>
          <w:lang w:eastAsia="zh-CN"/>
        </w:rPr>
        <w:t xml:space="preserve">In NR Rel-15, </w:t>
      </w:r>
      <w:r w:rsidR="00E12A33">
        <w:rPr>
          <w:rFonts w:eastAsiaTheme="minorEastAsia" w:hint="eastAsia"/>
          <w:lang w:eastAsia="zh-CN"/>
        </w:rPr>
        <w:t xml:space="preserve">the </w:t>
      </w:r>
      <w:r w:rsidR="00E12A33">
        <w:rPr>
          <w:rFonts w:eastAsiaTheme="minorEastAsia"/>
          <w:lang w:eastAsia="zh-CN"/>
        </w:rPr>
        <w:t>typi</w:t>
      </w:r>
      <w:r w:rsidR="00E12A33">
        <w:rPr>
          <w:rFonts w:eastAsiaTheme="minorEastAsia" w:hint="eastAsia"/>
          <w:lang w:eastAsia="zh-CN"/>
        </w:rPr>
        <w:t xml:space="preserve">cal </w:t>
      </w:r>
      <w:r w:rsidR="00E12A33">
        <w:rPr>
          <w:rFonts w:eastAsiaTheme="minorEastAsia"/>
          <w:lang w:eastAsia="zh-CN"/>
        </w:rPr>
        <w:t>use case</w:t>
      </w:r>
      <w:r w:rsidR="00E12A33">
        <w:rPr>
          <w:rFonts w:eastAsiaTheme="minorEastAsia" w:hint="eastAsia"/>
          <w:lang w:eastAsia="zh-CN"/>
        </w:rPr>
        <w:t xml:space="preserve"> of </w:t>
      </w:r>
      <w:r w:rsidR="00FC19C9">
        <w:rPr>
          <w:rFonts w:eastAsiaTheme="minorEastAsia" w:hint="eastAsia"/>
          <w:lang w:eastAsia="zh-CN"/>
        </w:rPr>
        <w:t>UL</w:t>
      </w:r>
      <w:r w:rsidR="0045722F">
        <w:rPr>
          <w:rFonts w:eastAsiaTheme="minorEastAsia" w:hint="eastAsia"/>
          <w:lang w:eastAsia="zh-CN"/>
        </w:rPr>
        <w:t xml:space="preserve"> </w:t>
      </w:r>
      <w:r w:rsidR="00023EBF">
        <w:rPr>
          <w:rFonts w:eastAsiaTheme="minorEastAsia" w:hint="eastAsia"/>
          <w:lang w:eastAsia="zh-CN"/>
        </w:rPr>
        <w:t>DFT-s-OFDM waveform</w:t>
      </w:r>
      <w:r w:rsidR="00E12A33">
        <w:rPr>
          <w:rFonts w:eastAsiaTheme="minorEastAsia" w:hint="eastAsia"/>
          <w:lang w:eastAsia="zh-CN"/>
        </w:rPr>
        <w:t xml:space="preserve"> is </w:t>
      </w:r>
      <w:r w:rsidR="00E1779B">
        <w:rPr>
          <w:rFonts w:eastAsiaTheme="minorEastAsia" w:hint="eastAsia"/>
          <w:lang w:eastAsia="zh-CN"/>
        </w:rPr>
        <w:t xml:space="preserve">for </w:t>
      </w:r>
      <w:r w:rsidR="00E12A33">
        <w:rPr>
          <w:rFonts w:eastAsiaTheme="minorEastAsia" w:hint="eastAsia"/>
          <w:lang w:eastAsia="zh-CN"/>
        </w:rPr>
        <w:t xml:space="preserve">coverage. </w:t>
      </w:r>
      <w:r w:rsidR="00C12A72">
        <w:rPr>
          <w:rFonts w:eastAsiaTheme="minorEastAsia" w:hint="eastAsia"/>
          <w:lang w:eastAsia="zh-CN"/>
        </w:rPr>
        <w:t xml:space="preserve">However, </w:t>
      </w:r>
      <w:r w:rsidR="00CA3E0B">
        <w:rPr>
          <w:rFonts w:eastAsiaTheme="minorEastAsia" w:hint="eastAsia"/>
          <w:lang w:eastAsia="zh-CN"/>
        </w:rPr>
        <w:t>DFT-s-OFDM waveform</w:t>
      </w:r>
      <w:r w:rsidR="00995363">
        <w:rPr>
          <w:rFonts w:eastAsiaTheme="minorEastAsia" w:hint="eastAsia"/>
          <w:lang w:eastAsia="zh-CN"/>
        </w:rPr>
        <w:t xml:space="preserve"> </w:t>
      </w:r>
      <w:r w:rsidR="007678F8">
        <w:rPr>
          <w:rFonts w:eastAsiaTheme="minorEastAsia" w:hint="eastAsia"/>
          <w:lang w:eastAsia="zh-CN"/>
        </w:rPr>
        <w:t xml:space="preserve">also </w:t>
      </w:r>
      <w:r w:rsidR="00995363">
        <w:rPr>
          <w:rFonts w:eastAsiaTheme="minorEastAsia" w:hint="eastAsia"/>
          <w:lang w:eastAsia="zh-CN"/>
        </w:rPr>
        <w:t xml:space="preserve">can </w:t>
      </w:r>
      <w:r w:rsidR="007678F8">
        <w:rPr>
          <w:rFonts w:eastAsiaTheme="minorEastAsia" w:hint="eastAsia"/>
          <w:lang w:eastAsia="zh-CN"/>
        </w:rPr>
        <w:t xml:space="preserve">be applied to </w:t>
      </w:r>
      <w:r w:rsidR="00995363">
        <w:rPr>
          <w:rFonts w:eastAsiaTheme="minorEastAsia" w:hint="eastAsia"/>
          <w:lang w:eastAsia="zh-CN"/>
        </w:rPr>
        <w:t>reduce PAPR</w:t>
      </w:r>
      <w:r w:rsidR="00C12A72" w:rsidRPr="00C12A72">
        <w:rPr>
          <w:rFonts w:eastAsiaTheme="minorEastAsia" w:hint="eastAsia"/>
          <w:lang w:eastAsia="zh-CN"/>
        </w:rPr>
        <w:t xml:space="preserve"> </w:t>
      </w:r>
      <w:r w:rsidR="00C12A72">
        <w:rPr>
          <w:rFonts w:eastAsiaTheme="minorEastAsia" w:hint="eastAsia"/>
          <w:lang w:eastAsia="zh-CN"/>
        </w:rPr>
        <w:t>for mMTC service</w:t>
      </w:r>
      <w:r w:rsidR="00DD0FE3">
        <w:rPr>
          <w:rFonts w:eastAsiaTheme="minorEastAsia" w:hint="eastAsia"/>
          <w:lang w:eastAsia="zh-CN"/>
        </w:rPr>
        <w:t xml:space="preserve"> and other scenarios</w:t>
      </w:r>
      <w:r w:rsidR="00995363">
        <w:rPr>
          <w:rFonts w:eastAsiaTheme="minorEastAsia" w:hint="eastAsia"/>
          <w:lang w:eastAsia="zh-CN"/>
        </w:rPr>
        <w:t>.</w:t>
      </w:r>
      <w:r w:rsidR="001E2B5F">
        <w:rPr>
          <w:rFonts w:eastAsiaTheme="minorEastAsia" w:hint="eastAsia"/>
          <w:lang w:eastAsia="zh-CN"/>
        </w:rPr>
        <w:t xml:space="preserve"> </w:t>
      </w:r>
      <w:r w:rsidR="00F24395">
        <w:rPr>
          <w:rFonts w:eastAsiaTheme="minorEastAsia" w:hint="eastAsia"/>
          <w:lang w:eastAsia="zh-CN"/>
        </w:rPr>
        <w:t>W</w:t>
      </w:r>
      <w:r w:rsidR="00A214E4">
        <w:rPr>
          <w:rFonts w:eastAsiaTheme="minorEastAsia" w:hint="eastAsia"/>
          <w:lang w:eastAsia="zh-CN"/>
        </w:rPr>
        <w:t xml:space="preserve">hen </w:t>
      </w:r>
      <w:r w:rsidR="003442A6">
        <w:rPr>
          <w:rFonts w:eastAsiaTheme="minorEastAsia" w:hint="eastAsia"/>
          <w:lang w:eastAsia="zh-CN"/>
        </w:rPr>
        <w:t xml:space="preserve">UL </w:t>
      </w:r>
      <w:r w:rsidR="00E9207D">
        <w:rPr>
          <w:rFonts w:eastAsiaTheme="minorEastAsia" w:hint="eastAsia"/>
          <w:lang w:eastAsia="zh-CN"/>
        </w:rPr>
        <w:t xml:space="preserve">DFT-s-OFDM waveform </w:t>
      </w:r>
      <w:r w:rsidR="00A214E4">
        <w:rPr>
          <w:rFonts w:eastAsiaTheme="minorEastAsia" w:hint="eastAsia"/>
          <w:lang w:eastAsia="zh-CN"/>
        </w:rPr>
        <w:t xml:space="preserve">is enabled, only </w:t>
      </w:r>
      <w:r w:rsidR="000D2193">
        <w:rPr>
          <w:rFonts w:eastAsiaTheme="minorEastAsia" w:hint="eastAsia"/>
          <w:lang w:eastAsia="zh-CN"/>
        </w:rPr>
        <w:t>single</w:t>
      </w:r>
      <w:r w:rsidR="00A214E4">
        <w:rPr>
          <w:rFonts w:eastAsiaTheme="minorEastAsia" w:hint="eastAsia"/>
          <w:lang w:eastAsia="zh-CN"/>
        </w:rPr>
        <w:t xml:space="preserve"> antenna port</w:t>
      </w:r>
      <w:r w:rsidR="00F24395">
        <w:rPr>
          <w:rFonts w:eastAsiaTheme="minorEastAsia" w:hint="eastAsia"/>
          <w:lang w:eastAsia="zh-CN"/>
        </w:rPr>
        <w:t xml:space="preserve"> </w:t>
      </w:r>
      <w:r w:rsidR="008003F2">
        <w:rPr>
          <w:rFonts w:eastAsiaTheme="minorEastAsia" w:hint="eastAsia"/>
          <w:lang w:eastAsia="zh-CN"/>
        </w:rPr>
        <w:t>transmission is supported</w:t>
      </w:r>
      <w:r w:rsidR="00545E89">
        <w:rPr>
          <w:rFonts w:eastAsiaTheme="minorEastAsia" w:hint="eastAsia"/>
          <w:lang w:eastAsia="zh-CN"/>
        </w:rPr>
        <w:t xml:space="preserve"> </w:t>
      </w:r>
      <w:r w:rsidR="00BD6B8F">
        <w:rPr>
          <w:rFonts w:eastAsiaTheme="minorEastAsia" w:hint="eastAsia"/>
          <w:lang w:eastAsia="zh-CN"/>
        </w:rPr>
        <w:t>by the UE</w:t>
      </w:r>
      <w:r w:rsidR="00A214E4">
        <w:rPr>
          <w:rFonts w:eastAsiaTheme="minorEastAsia" w:hint="eastAsia"/>
          <w:lang w:eastAsia="zh-CN"/>
        </w:rPr>
        <w:t>.</w:t>
      </w:r>
      <w:r w:rsidR="000D2193">
        <w:rPr>
          <w:rFonts w:eastAsiaTheme="minorEastAsia" w:hint="eastAsia"/>
          <w:lang w:eastAsia="zh-CN"/>
        </w:rPr>
        <w:t xml:space="preserve"> </w:t>
      </w:r>
      <w:r w:rsidR="00D9146D">
        <w:rPr>
          <w:rFonts w:eastAsiaTheme="minorEastAsia" w:hint="eastAsia"/>
          <w:lang w:eastAsia="zh-CN"/>
        </w:rPr>
        <w:t>Therefore, t</w:t>
      </w:r>
      <w:r w:rsidR="000D2193">
        <w:rPr>
          <w:rFonts w:eastAsiaTheme="minorEastAsia" w:hint="eastAsia"/>
          <w:lang w:eastAsia="zh-CN"/>
        </w:rPr>
        <w:t xml:space="preserve">here is no need to configure more than one DMRS scrambling ID for single antenna </w:t>
      </w:r>
      <w:r w:rsidR="00A951DC">
        <w:rPr>
          <w:rFonts w:eastAsiaTheme="minorEastAsia" w:hint="eastAsia"/>
          <w:lang w:eastAsia="zh-CN"/>
        </w:rPr>
        <w:t xml:space="preserve">port transmission, as network can always configure different DMRS scrambling ID for different UE to prevent </w:t>
      </w:r>
      <w:r w:rsidR="00D67822">
        <w:rPr>
          <w:rFonts w:eastAsiaTheme="minorEastAsia" w:hint="eastAsia"/>
          <w:lang w:eastAsia="zh-CN"/>
        </w:rPr>
        <w:t xml:space="preserve">inter-UE </w:t>
      </w:r>
      <w:r w:rsidR="00A951DC">
        <w:rPr>
          <w:rFonts w:eastAsiaTheme="minorEastAsia" w:hint="eastAsia"/>
          <w:lang w:eastAsia="zh-CN"/>
        </w:rPr>
        <w:t xml:space="preserve">interference. </w:t>
      </w:r>
      <w:r w:rsidR="00C27F04">
        <w:rPr>
          <w:rFonts w:eastAsiaTheme="minorEastAsia" w:hint="eastAsia"/>
          <w:lang w:eastAsia="zh-CN"/>
        </w:rPr>
        <w:t>In addition, t</w:t>
      </w:r>
      <w:r w:rsidR="0003197D">
        <w:rPr>
          <w:rFonts w:eastAsiaTheme="minorEastAsia" w:hint="eastAsia"/>
          <w:lang w:eastAsia="zh-CN"/>
        </w:rPr>
        <w:t xml:space="preserve">he </w:t>
      </w:r>
      <w:r w:rsidR="0003197D">
        <w:rPr>
          <w:rFonts w:eastAsiaTheme="minorEastAsia"/>
          <w:lang w:eastAsia="zh-CN"/>
        </w:rPr>
        <w:t>prob</w:t>
      </w:r>
      <w:r w:rsidR="0003197D">
        <w:rPr>
          <w:rFonts w:eastAsiaTheme="minorEastAsia" w:hint="eastAsia"/>
          <w:lang w:eastAsia="zh-CN"/>
        </w:rPr>
        <w:t>ab</w:t>
      </w:r>
      <w:r w:rsidR="0003197D">
        <w:rPr>
          <w:rFonts w:eastAsiaTheme="minorEastAsia"/>
          <w:lang w:eastAsia="zh-CN"/>
        </w:rPr>
        <w:t>i</w:t>
      </w:r>
      <w:r w:rsidR="0003197D">
        <w:rPr>
          <w:rFonts w:eastAsiaTheme="minorEastAsia" w:hint="eastAsia"/>
          <w:lang w:eastAsia="zh-CN"/>
        </w:rPr>
        <w:t>li</w:t>
      </w:r>
      <w:r w:rsidR="0003197D">
        <w:rPr>
          <w:rFonts w:eastAsiaTheme="minorEastAsia"/>
          <w:lang w:eastAsia="zh-CN"/>
        </w:rPr>
        <w:t>ty</w:t>
      </w:r>
      <w:r w:rsidR="0003197D">
        <w:rPr>
          <w:rFonts w:eastAsiaTheme="minorEastAsia" w:hint="eastAsia"/>
          <w:lang w:eastAsia="zh-CN"/>
        </w:rPr>
        <w:t xml:space="preserve"> </w:t>
      </w:r>
      <w:r w:rsidR="00094485">
        <w:rPr>
          <w:rFonts w:eastAsiaTheme="minorEastAsia" w:hint="eastAsia"/>
          <w:lang w:eastAsia="zh-CN"/>
        </w:rPr>
        <w:t xml:space="preserve">of </w:t>
      </w:r>
      <w:r w:rsidR="00C27F04">
        <w:rPr>
          <w:rFonts w:eastAsiaTheme="minorEastAsia" w:hint="eastAsia"/>
          <w:lang w:eastAsia="zh-CN"/>
        </w:rPr>
        <w:t>UL</w:t>
      </w:r>
      <w:r w:rsidR="00094485">
        <w:rPr>
          <w:rFonts w:eastAsiaTheme="minorEastAsia" w:hint="eastAsia"/>
          <w:lang w:eastAsia="zh-CN"/>
        </w:rPr>
        <w:t xml:space="preserve"> MU-MIMO </w:t>
      </w:r>
      <w:r w:rsidR="003412D5">
        <w:rPr>
          <w:rFonts w:eastAsiaTheme="minorEastAsia" w:hint="eastAsia"/>
          <w:lang w:eastAsia="zh-CN"/>
        </w:rPr>
        <w:t xml:space="preserve">transmission </w:t>
      </w:r>
      <w:r w:rsidR="00094485">
        <w:rPr>
          <w:rFonts w:eastAsiaTheme="minorEastAsia" w:hint="eastAsia"/>
          <w:lang w:eastAsia="zh-CN"/>
        </w:rPr>
        <w:t xml:space="preserve">with same </w:t>
      </w:r>
      <w:r w:rsidR="00094485">
        <w:rPr>
          <w:rFonts w:eastAsiaTheme="minorEastAsia"/>
          <w:lang w:eastAsia="zh-CN"/>
        </w:rPr>
        <w:t>resource</w:t>
      </w:r>
      <w:r w:rsidR="00094485">
        <w:rPr>
          <w:rFonts w:eastAsiaTheme="minorEastAsia" w:hint="eastAsia"/>
          <w:lang w:eastAsia="zh-CN"/>
        </w:rPr>
        <w:t xml:space="preserve"> allocation and </w:t>
      </w:r>
      <w:r w:rsidR="00350299">
        <w:rPr>
          <w:rFonts w:eastAsiaTheme="minorEastAsia" w:hint="eastAsia"/>
          <w:lang w:eastAsia="zh-CN"/>
        </w:rPr>
        <w:t xml:space="preserve">same DMRS scrambling ID is </w:t>
      </w:r>
      <w:r w:rsidR="007C09E9">
        <w:rPr>
          <w:rFonts w:eastAsiaTheme="minorEastAsia" w:hint="eastAsia"/>
          <w:lang w:eastAsia="zh-CN"/>
        </w:rPr>
        <w:t xml:space="preserve">very </w:t>
      </w:r>
      <w:r w:rsidR="00350299">
        <w:rPr>
          <w:rFonts w:eastAsiaTheme="minorEastAsia" w:hint="eastAsia"/>
          <w:lang w:eastAsia="zh-CN"/>
        </w:rPr>
        <w:t>low</w:t>
      </w:r>
      <w:r w:rsidR="00094485">
        <w:rPr>
          <w:rFonts w:eastAsiaTheme="minorEastAsia" w:hint="eastAsia"/>
          <w:lang w:eastAsia="zh-CN"/>
        </w:rPr>
        <w:t xml:space="preserve">. Even for that case, network can still schedule different UEs with orthogonal antenna ports to prevent inter-UE interference. In summary, it seems </w:t>
      </w:r>
      <w:r w:rsidR="00143E83">
        <w:rPr>
          <w:rFonts w:eastAsiaTheme="minorEastAsia" w:hint="eastAsia"/>
          <w:lang w:eastAsia="zh-CN"/>
        </w:rPr>
        <w:t xml:space="preserve">one </w:t>
      </w:r>
      <w:r w:rsidR="00094485">
        <w:rPr>
          <w:rFonts w:eastAsiaTheme="minorEastAsia" w:hint="eastAsia"/>
          <w:lang w:eastAsia="zh-CN"/>
        </w:rPr>
        <w:t>PUSCH scrambling ID is sufficient for single port transmission.</w:t>
      </w:r>
    </w:p>
    <w:p w14:paraId="1EC659D4" w14:textId="1C76CF03" w:rsidR="004E466A" w:rsidRPr="008620B1" w:rsidRDefault="004E466A" w:rsidP="004E466A">
      <w:pPr>
        <w:pStyle w:val="a2"/>
        <w:spacing w:beforeLines="50" w:before="120" w:afterLines="50"/>
        <w:rPr>
          <w:rFonts w:eastAsiaTheme="minorEastAsia"/>
          <w:i/>
          <w:iCs/>
          <w:lang w:eastAsia="zh-CN"/>
        </w:rPr>
      </w:pPr>
      <w:bookmarkStart w:id="5" w:name="OLE_LINK1"/>
      <w:bookmarkStart w:id="6" w:name="OLE_LINK2"/>
      <w:r w:rsidRPr="004E3D49">
        <w:rPr>
          <w:b/>
          <w:bCs/>
          <w:i/>
          <w:iCs/>
          <w:lang w:eastAsia="zh-CN"/>
        </w:rPr>
        <w:t xml:space="preserve">Proposal </w:t>
      </w:r>
      <w:r w:rsidR="009E0C88">
        <w:rPr>
          <w:rFonts w:eastAsia="宋体" w:hint="eastAsia"/>
          <w:b/>
          <w:bCs/>
          <w:i/>
          <w:iCs/>
          <w:lang w:eastAsia="zh-CN"/>
        </w:rPr>
        <w:t>2</w:t>
      </w:r>
      <w:r w:rsidRPr="004E3D49">
        <w:rPr>
          <w:b/>
          <w:bCs/>
          <w:i/>
          <w:iCs/>
          <w:lang w:eastAsia="zh-CN"/>
        </w:rPr>
        <w:t>:</w:t>
      </w:r>
    </w:p>
    <w:p w14:paraId="4F8C324D" w14:textId="2198A057" w:rsidR="00D52C6E" w:rsidRPr="009C1EA3" w:rsidRDefault="00D52C6E" w:rsidP="00D52C6E">
      <w:pPr>
        <w:numPr>
          <w:ilvl w:val="0"/>
          <w:numId w:val="9"/>
        </w:numPr>
        <w:rPr>
          <w:i/>
          <w:szCs w:val="20"/>
          <w:lang w:eastAsia="x-none"/>
        </w:rPr>
      </w:pPr>
      <w:r>
        <w:rPr>
          <w:bCs/>
          <w:i/>
          <w:szCs w:val="20"/>
          <w:lang w:eastAsia="x-none"/>
        </w:rPr>
        <w:t>For pi/2 BPSK Rel</w:t>
      </w:r>
      <w:r>
        <w:rPr>
          <w:rFonts w:eastAsiaTheme="minorEastAsia" w:hint="eastAsia"/>
          <w:bCs/>
          <w:i/>
          <w:szCs w:val="20"/>
          <w:lang w:eastAsia="zh-CN"/>
        </w:rPr>
        <w:t>-</w:t>
      </w:r>
      <w:r w:rsidRPr="00AB3209">
        <w:rPr>
          <w:bCs/>
          <w:i/>
          <w:szCs w:val="20"/>
          <w:lang w:eastAsia="x-none"/>
        </w:rPr>
        <w:t xml:space="preserve">16 sequence design for PUSCH DMRS of length </w:t>
      </w:r>
      <w:r w:rsidRPr="00AB3209">
        <w:rPr>
          <w:i/>
          <w:szCs w:val="20"/>
          <w:lang w:eastAsia="x-none"/>
        </w:rPr>
        <w:t>≥30</w:t>
      </w:r>
      <w:r w:rsidR="001E0F99">
        <w:rPr>
          <w:rFonts w:eastAsiaTheme="minorEastAsia" w:hint="eastAsia"/>
          <w:i/>
          <w:szCs w:val="20"/>
          <w:lang w:eastAsia="zh-CN"/>
        </w:rPr>
        <w:t xml:space="preserve">, </w:t>
      </w:r>
      <w:r w:rsidR="001E0F99" w:rsidRPr="00AB3209">
        <w:rPr>
          <w:i/>
          <w:iCs/>
          <w:szCs w:val="20"/>
          <w:lang w:eastAsia="x-none"/>
        </w:rPr>
        <w:t>nPUSCH-Identity</w:t>
      </w:r>
      <w:r w:rsidR="001E0F99">
        <w:rPr>
          <w:rFonts w:eastAsiaTheme="minorEastAsia" w:hint="eastAsia"/>
          <w:i/>
          <w:iCs/>
          <w:szCs w:val="20"/>
          <w:lang w:eastAsia="zh-CN"/>
        </w:rPr>
        <w:t xml:space="preserve"> is supported for </w:t>
      </w:r>
      <w:r w:rsidR="008B6E8E" w:rsidRPr="00AB3209">
        <w:rPr>
          <w:i/>
          <w:szCs w:val="20"/>
          <w:lang w:eastAsia="x-none"/>
        </w:rPr>
        <w:t>c_init formula</w:t>
      </w:r>
      <w:r w:rsidR="008B6E8E">
        <w:rPr>
          <w:rFonts w:eastAsiaTheme="minorEastAsia" w:hint="eastAsia"/>
          <w:i/>
          <w:szCs w:val="20"/>
          <w:lang w:eastAsia="zh-CN"/>
        </w:rPr>
        <w:t>.</w:t>
      </w:r>
    </w:p>
    <w:bookmarkEnd w:id="5"/>
    <w:bookmarkEnd w:id="6"/>
    <w:p w14:paraId="45C804AF" w14:textId="77777777" w:rsidR="00E1790A" w:rsidRDefault="008A34F2" w:rsidP="002D402F">
      <w:pPr>
        <w:pStyle w:val="a2"/>
        <w:spacing w:beforeLines="50" w:before="120" w:afterLines="50"/>
        <w:rPr>
          <w:rFonts w:eastAsiaTheme="minorEastAsia"/>
          <w:iCs/>
          <w:lang w:eastAsia="zh-CN"/>
        </w:rPr>
      </w:pPr>
      <w:r w:rsidRPr="002D402F">
        <w:rPr>
          <w:rFonts w:eastAsiaTheme="minorEastAsia" w:hint="eastAsia"/>
          <w:iCs/>
          <w:lang w:eastAsia="zh-CN"/>
        </w:rPr>
        <w:t xml:space="preserve">For </w:t>
      </w:r>
      <w:r w:rsidR="00144036" w:rsidRPr="002D402F">
        <w:rPr>
          <w:rFonts w:eastAsiaTheme="minorEastAsia" w:hint="eastAsia"/>
          <w:iCs/>
          <w:lang w:eastAsia="zh-CN"/>
        </w:rPr>
        <w:t>Msg3 PUSCH</w:t>
      </w:r>
      <w:r w:rsidR="00A0616A" w:rsidRPr="002D402F">
        <w:rPr>
          <w:rFonts w:eastAsiaTheme="minorEastAsia" w:hint="eastAsia"/>
          <w:iCs/>
          <w:lang w:eastAsia="zh-CN"/>
        </w:rPr>
        <w:t xml:space="preserve"> transmission, since network </w:t>
      </w:r>
      <w:r w:rsidR="005D4511">
        <w:rPr>
          <w:rFonts w:eastAsiaTheme="minorEastAsia" w:hint="eastAsia"/>
          <w:iCs/>
          <w:lang w:eastAsia="zh-CN"/>
        </w:rPr>
        <w:t>may</w:t>
      </w:r>
      <w:r w:rsidR="00A0616A" w:rsidRPr="002D402F">
        <w:rPr>
          <w:rFonts w:eastAsiaTheme="minorEastAsia" w:hint="eastAsia"/>
          <w:iCs/>
          <w:lang w:eastAsia="zh-CN"/>
        </w:rPr>
        <w:t xml:space="preserve"> not </w:t>
      </w:r>
      <w:r w:rsidR="00A0616A" w:rsidRPr="002D402F">
        <w:rPr>
          <w:rFonts w:eastAsiaTheme="minorEastAsia"/>
          <w:iCs/>
          <w:lang w:eastAsia="zh-CN"/>
        </w:rPr>
        <w:t>acquired</w:t>
      </w:r>
      <w:r w:rsidR="00A0616A" w:rsidRPr="002D402F">
        <w:rPr>
          <w:rFonts w:eastAsiaTheme="minorEastAsia" w:hint="eastAsia"/>
          <w:iCs/>
          <w:lang w:eastAsia="zh-CN"/>
        </w:rPr>
        <w:t xml:space="preserve"> UE capability information, it is not feasible to configure Rel-16 DMRS sequence for the UE. Consequently, </w:t>
      </w:r>
      <w:r w:rsidR="00F70A3B" w:rsidRPr="002D402F">
        <w:rPr>
          <w:rFonts w:eastAsiaTheme="minorEastAsia" w:hint="eastAsia"/>
          <w:iCs/>
          <w:lang w:eastAsia="zh-CN"/>
        </w:rPr>
        <w:t xml:space="preserve">only Rel-15 DMRS sequence is supported for </w:t>
      </w:r>
      <w:r w:rsidR="008A0755">
        <w:rPr>
          <w:rFonts w:eastAsiaTheme="minorEastAsia" w:hint="eastAsia"/>
          <w:iCs/>
          <w:lang w:eastAsia="zh-CN"/>
        </w:rPr>
        <w:t>such</w:t>
      </w:r>
      <w:r w:rsidR="000C482A">
        <w:rPr>
          <w:rFonts w:eastAsiaTheme="minorEastAsia" w:hint="eastAsia"/>
          <w:iCs/>
          <w:lang w:eastAsia="zh-CN"/>
        </w:rPr>
        <w:t xml:space="preserve"> case</w:t>
      </w:r>
      <w:r w:rsidR="00F70A3B" w:rsidRPr="002D402F">
        <w:rPr>
          <w:rFonts w:eastAsiaTheme="minorEastAsia" w:hint="eastAsia"/>
          <w:iCs/>
          <w:lang w:eastAsia="zh-CN"/>
        </w:rPr>
        <w:t>.</w:t>
      </w:r>
      <w:r w:rsidR="00537C68" w:rsidRPr="002D402F">
        <w:rPr>
          <w:rFonts w:eastAsiaTheme="minorEastAsia" w:hint="eastAsia"/>
          <w:iCs/>
          <w:lang w:eastAsia="zh-CN"/>
        </w:rPr>
        <w:t xml:space="preserve"> </w:t>
      </w:r>
    </w:p>
    <w:p w14:paraId="119C2517" w14:textId="671EE31F" w:rsidR="00117E64" w:rsidRDefault="00382F45" w:rsidP="002D402F">
      <w:pPr>
        <w:pStyle w:val="a2"/>
        <w:spacing w:beforeLines="50" w:before="120" w:afterLines="50"/>
        <w:rPr>
          <w:rFonts w:eastAsiaTheme="minorEastAsia"/>
          <w:iCs/>
          <w:lang w:eastAsia="zh-CN"/>
        </w:rPr>
      </w:pPr>
      <w:r>
        <w:rPr>
          <w:rFonts w:eastAsiaTheme="minorEastAsia" w:hint="eastAsia"/>
          <w:iCs/>
          <w:lang w:eastAsia="zh-CN"/>
        </w:rPr>
        <w:t>Generally</w:t>
      </w:r>
      <w:r w:rsidR="002D402F">
        <w:rPr>
          <w:rFonts w:eastAsiaTheme="minorEastAsia" w:hint="eastAsia"/>
          <w:iCs/>
          <w:lang w:eastAsia="zh-CN"/>
        </w:rPr>
        <w:t xml:space="preserve">, </w:t>
      </w:r>
      <w:r w:rsidR="00EE23AB">
        <w:rPr>
          <w:rFonts w:eastAsiaTheme="minorEastAsia" w:hint="eastAsia"/>
          <w:iCs/>
          <w:lang w:eastAsia="zh-CN"/>
        </w:rPr>
        <w:t>f</w:t>
      </w:r>
      <w:r w:rsidR="00832CDA">
        <w:rPr>
          <w:rFonts w:eastAsiaTheme="minorEastAsia" w:hint="eastAsia"/>
          <w:iCs/>
          <w:lang w:eastAsia="zh-CN"/>
        </w:rPr>
        <w:t xml:space="preserve">allback DCI is used </w:t>
      </w:r>
      <w:r w:rsidR="000C1F38">
        <w:rPr>
          <w:rFonts w:eastAsiaTheme="minorEastAsia" w:hint="eastAsia"/>
          <w:iCs/>
          <w:lang w:eastAsia="zh-CN"/>
        </w:rPr>
        <w:t>for</w:t>
      </w:r>
      <w:r w:rsidR="00832CDA">
        <w:rPr>
          <w:rFonts w:eastAsiaTheme="minorEastAsia" w:hint="eastAsia"/>
          <w:iCs/>
          <w:lang w:eastAsia="zh-CN"/>
        </w:rPr>
        <w:t xml:space="preserve"> </w:t>
      </w:r>
      <w:r w:rsidR="005D0CA3">
        <w:rPr>
          <w:rFonts w:eastAsiaTheme="minorEastAsia" w:hint="eastAsia"/>
          <w:iCs/>
          <w:lang w:eastAsia="zh-CN"/>
        </w:rPr>
        <w:t>RRC reconfiguration scenario.</w:t>
      </w:r>
      <w:r w:rsidR="003B6123">
        <w:rPr>
          <w:rFonts w:eastAsiaTheme="minorEastAsia" w:hint="eastAsia"/>
          <w:iCs/>
          <w:lang w:eastAsia="zh-CN"/>
        </w:rPr>
        <w:t xml:space="preserve"> </w:t>
      </w:r>
      <w:r w:rsidR="005D0CA3">
        <w:rPr>
          <w:rFonts w:eastAsiaTheme="minorEastAsia" w:hint="eastAsia"/>
          <w:iCs/>
          <w:lang w:eastAsia="zh-CN"/>
        </w:rPr>
        <w:t>I</w:t>
      </w:r>
      <w:r w:rsidR="0064329E">
        <w:rPr>
          <w:rFonts w:eastAsiaTheme="minorEastAsia" w:hint="eastAsia"/>
          <w:iCs/>
          <w:lang w:eastAsia="zh-CN"/>
        </w:rPr>
        <w:t>f multi</w:t>
      </w:r>
      <w:r w:rsidR="00F4513D">
        <w:rPr>
          <w:rFonts w:eastAsiaTheme="minorEastAsia" w:hint="eastAsia"/>
          <w:iCs/>
          <w:lang w:eastAsia="zh-CN"/>
        </w:rPr>
        <w:t>ple</w:t>
      </w:r>
      <w:r w:rsidR="0064329E">
        <w:rPr>
          <w:rFonts w:eastAsiaTheme="minorEastAsia" w:hint="eastAsia"/>
          <w:iCs/>
          <w:lang w:eastAsia="zh-CN"/>
        </w:rPr>
        <w:t xml:space="preserve"> DMRS sequence</w:t>
      </w:r>
      <w:r w:rsidR="006877F4">
        <w:rPr>
          <w:rFonts w:eastAsiaTheme="minorEastAsia" w:hint="eastAsia"/>
          <w:iCs/>
          <w:lang w:eastAsia="zh-CN"/>
        </w:rPr>
        <w:t>s</w:t>
      </w:r>
      <w:r w:rsidR="0064329E">
        <w:rPr>
          <w:rFonts w:eastAsiaTheme="minorEastAsia" w:hint="eastAsia"/>
          <w:iCs/>
          <w:lang w:eastAsia="zh-CN"/>
        </w:rPr>
        <w:t xml:space="preserve"> were supported</w:t>
      </w:r>
      <w:r w:rsidR="00E1790A">
        <w:rPr>
          <w:rFonts w:eastAsiaTheme="minorEastAsia" w:hint="eastAsia"/>
          <w:iCs/>
          <w:lang w:eastAsia="zh-CN"/>
        </w:rPr>
        <w:t xml:space="preserve"> for fallback DCI</w:t>
      </w:r>
      <w:r w:rsidR="0064329E">
        <w:rPr>
          <w:rFonts w:eastAsiaTheme="minorEastAsia" w:hint="eastAsia"/>
          <w:iCs/>
          <w:lang w:eastAsia="zh-CN"/>
        </w:rPr>
        <w:t xml:space="preserve">, it </w:t>
      </w:r>
      <w:r w:rsidR="006877F4">
        <w:rPr>
          <w:rFonts w:eastAsiaTheme="minorEastAsia" w:hint="eastAsia"/>
          <w:iCs/>
          <w:lang w:eastAsia="zh-CN"/>
        </w:rPr>
        <w:t>might</w:t>
      </w:r>
      <w:r w:rsidR="0064329E">
        <w:rPr>
          <w:rFonts w:eastAsiaTheme="minorEastAsia" w:hint="eastAsia"/>
          <w:iCs/>
          <w:lang w:eastAsia="zh-CN"/>
        </w:rPr>
        <w:t xml:space="preserve"> increase the complexity of UE blind decoding.</w:t>
      </w:r>
      <w:r w:rsidR="00A31208">
        <w:rPr>
          <w:rFonts w:eastAsiaTheme="minorEastAsia" w:hint="eastAsia"/>
          <w:iCs/>
          <w:lang w:eastAsia="zh-CN"/>
        </w:rPr>
        <w:t xml:space="preserve"> In addition, </w:t>
      </w:r>
      <w:r w:rsidR="003C2C48">
        <w:rPr>
          <w:rFonts w:eastAsiaTheme="minorEastAsia" w:hint="eastAsia"/>
          <w:iCs/>
          <w:lang w:eastAsia="zh-CN"/>
        </w:rPr>
        <w:t xml:space="preserve">in Rel-15, </w:t>
      </w:r>
      <w:r w:rsidR="00CC5E50">
        <w:rPr>
          <w:rFonts w:eastAsiaTheme="minorEastAsia" w:hint="eastAsia"/>
          <w:iCs/>
          <w:lang w:eastAsia="zh-CN"/>
        </w:rPr>
        <w:t xml:space="preserve">default DMRS parameters are predefined for the UE </w:t>
      </w:r>
      <w:r w:rsidR="00CC5E50">
        <w:rPr>
          <w:rFonts w:eastAsiaTheme="minorEastAsia"/>
          <w:iCs/>
          <w:lang w:eastAsia="zh-CN"/>
        </w:rPr>
        <w:t>scheduled</w:t>
      </w:r>
      <w:r w:rsidR="00CC5E50">
        <w:rPr>
          <w:rFonts w:eastAsiaTheme="minorEastAsia" w:hint="eastAsia"/>
          <w:iCs/>
          <w:lang w:eastAsia="zh-CN"/>
        </w:rPr>
        <w:t xml:space="preserve"> by fallback DCI</w:t>
      </w:r>
      <w:r w:rsidR="008E3866">
        <w:rPr>
          <w:rFonts w:eastAsiaTheme="minorEastAsia" w:hint="eastAsia"/>
          <w:iCs/>
          <w:lang w:eastAsia="zh-CN"/>
        </w:rPr>
        <w:t>, which is</w:t>
      </w:r>
      <w:r w:rsidR="00CC5E50" w:rsidRPr="00CC5E50">
        <w:rPr>
          <w:rFonts w:eastAsiaTheme="minorEastAsia" w:hint="eastAsia"/>
          <w:iCs/>
          <w:lang w:eastAsia="zh-CN"/>
        </w:rPr>
        <w:t xml:space="preserve"> </w:t>
      </w:r>
      <w:r w:rsidR="00CC5E50">
        <w:rPr>
          <w:rFonts w:eastAsiaTheme="minorEastAsia"/>
          <w:iCs/>
          <w:lang w:eastAsia="zh-CN"/>
        </w:rPr>
        <w:t>regardless</w:t>
      </w:r>
      <w:r w:rsidR="00CC5E50">
        <w:rPr>
          <w:rFonts w:eastAsiaTheme="minorEastAsia" w:hint="eastAsia"/>
          <w:iCs/>
          <w:lang w:eastAsia="zh-CN"/>
        </w:rPr>
        <w:t xml:space="preserve"> of </w:t>
      </w:r>
      <w:r w:rsidR="00EB60F3">
        <w:rPr>
          <w:rFonts w:eastAsiaTheme="minorEastAsia" w:hint="eastAsia"/>
          <w:iCs/>
          <w:lang w:eastAsia="zh-CN"/>
        </w:rPr>
        <w:t xml:space="preserve">CSS or USS. Therefore, </w:t>
      </w:r>
      <w:r w:rsidR="00037D71">
        <w:rPr>
          <w:rFonts w:eastAsiaTheme="minorEastAsia" w:hint="eastAsia"/>
          <w:iCs/>
          <w:lang w:eastAsia="zh-CN"/>
        </w:rPr>
        <w:t>there is no need to over optimization for such case</w:t>
      </w:r>
      <w:r w:rsidR="00516275">
        <w:rPr>
          <w:rFonts w:eastAsiaTheme="minorEastAsia" w:hint="eastAsia"/>
          <w:iCs/>
          <w:lang w:eastAsia="zh-CN"/>
        </w:rPr>
        <w:t xml:space="preserve"> in Rel-16</w:t>
      </w:r>
      <w:r w:rsidR="00F164EC">
        <w:rPr>
          <w:rFonts w:eastAsiaTheme="minorEastAsia" w:hint="eastAsia"/>
          <w:iCs/>
          <w:lang w:eastAsia="zh-CN"/>
        </w:rPr>
        <w:t>, too</w:t>
      </w:r>
      <w:r w:rsidR="00037D71">
        <w:rPr>
          <w:rFonts w:eastAsiaTheme="minorEastAsia" w:hint="eastAsia"/>
          <w:iCs/>
          <w:lang w:eastAsia="zh-CN"/>
        </w:rPr>
        <w:t>.</w:t>
      </w:r>
    </w:p>
    <w:p w14:paraId="77880DC8" w14:textId="33FE5709" w:rsidR="00AD4A74" w:rsidRDefault="00EB2999" w:rsidP="002D402F">
      <w:pPr>
        <w:pStyle w:val="a2"/>
        <w:spacing w:beforeLines="50" w:before="120" w:afterLines="50"/>
        <w:rPr>
          <w:rFonts w:eastAsiaTheme="minorEastAsia"/>
          <w:iCs/>
          <w:lang w:eastAsia="zh-CN"/>
        </w:rPr>
      </w:pPr>
      <w:r>
        <w:rPr>
          <w:rFonts w:eastAsiaTheme="minorEastAsia" w:hint="eastAsia"/>
          <w:iCs/>
          <w:lang w:eastAsia="zh-CN"/>
        </w:rPr>
        <w:t xml:space="preserve">It was agreed </w:t>
      </w:r>
      <w:r w:rsidR="00B32A99">
        <w:rPr>
          <w:rFonts w:eastAsiaTheme="minorEastAsia" w:hint="eastAsia"/>
          <w:iCs/>
          <w:lang w:eastAsia="zh-CN"/>
        </w:rPr>
        <w:t xml:space="preserve">that </w:t>
      </w:r>
      <w:r>
        <w:rPr>
          <w:rFonts w:eastAsiaTheme="minorEastAsia" w:hint="eastAsia"/>
          <w:iCs/>
          <w:lang w:eastAsia="zh-CN"/>
        </w:rPr>
        <w:t xml:space="preserve">only support RRC </w:t>
      </w:r>
      <w:r w:rsidR="00326A01">
        <w:rPr>
          <w:rFonts w:eastAsiaTheme="minorEastAsia" w:hint="eastAsia"/>
          <w:iCs/>
          <w:lang w:eastAsia="zh-CN"/>
        </w:rPr>
        <w:t xml:space="preserve">configuration </w:t>
      </w:r>
      <w:r w:rsidR="004C4FD0">
        <w:rPr>
          <w:rFonts w:eastAsiaTheme="minorEastAsia" w:hint="eastAsia"/>
          <w:iCs/>
          <w:lang w:eastAsia="zh-CN"/>
        </w:rPr>
        <w:t xml:space="preserve">to </w:t>
      </w:r>
      <w:r w:rsidR="00125F21">
        <w:rPr>
          <w:rFonts w:eastAsiaTheme="minorEastAsia"/>
          <w:iCs/>
          <w:lang w:eastAsia="zh-CN"/>
        </w:rPr>
        <w:t>choose</w:t>
      </w:r>
      <w:r w:rsidR="00125F21">
        <w:rPr>
          <w:rFonts w:eastAsiaTheme="minorEastAsia" w:hint="eastAsia"/>
          <w:iCs/>
          <w:lang w:eastAsia="zh-CN"/>
        </w:rPr>
        <w:t xml:space="preserve"> whether</w:t>
      </w:r>
      <w:r w:rsidR="004C4FD0">
        <w:rPr>
          <w:rFonts w:eastAsiaTheme="minorEastAsia" w:hint="eastAsia"/>
          <w:iCs/>
          <w:lang w:eastAsia="zh-CN"/>
        </w:rPr>
        <w:t xml:space="preserve"> </w:t>
      </w:r>
      <w:r w:rsidR="007560F9">
        <w:rPr>
          <w:rFonts w:eastAsiaTheme="minorEastAsia" w:hint="eastAsia"/>
          <w:iCs/>
          <w:lang w:eastAsia="zh-CN"/>
        </w:rPr>
        <w:t>use</w:t>
      </w:r>
      <w:r w:rsidR="00834D30">
        <w:rPr>
          <w:rFonts w:eastAsiaTheme="minorEastAsia" w:hint="eastAsia"/>
          <w:iCs/>
          <w:lang w:eastAsia="zh-CN"/>
        </w:rPr>
        <w:t xml:space="preserve"> </w:t>
      </w:r>
      <w:r w:rsidR="004C4FD0">
        <w:rPr>
          <w:rFonts w:eastAsiaTheme="minorEastAsia" w:hint="eastAsia"/>
          <w:iCs/>
          <w:lang w:eastAsia="zh-CN"/>
        </w:rPr>
        <w:t>Rel-15 or Rel-16 DMRS</w:t>
      </w:r>
      <w:r w:rsidR="005100B3">
        <w:rPr>
          <w:rFonts w:eastAsiaTheme="minorEastAsia" w:hint="eastAsia"/>
          <w:iCs/>
          <w:lang w:eastAsia="zh-CN"/>
        </w:rPr>
        <w:t xml:space="preserve"> sequence in previous RAN1 meeting</w:t>
      </w:r>
      <w:r w:rsidR="00EC174D">
        <w:rPr>
          <w:rFonts w:eastAsiaTheme="minorEastAsia" w:hint="eastAsia"/>
          <w:iCs/>
          <w:lang w:eastAsia="zh-CN"/>
        </w:rPr>
        <w:t xml:space="preserve">, </w:t>
      </w:r>
      <w:r w:rsidR="00747BB4">
        <w:rPr>
          <w:rFonts w:eastAsiaTheme="minorEastAsia" w:hint="eastAsia"/>
          <w:iCs/>
          <w:lang w:eastAsia="zh-CN"/>
        </w:rPr>
        <w:t xml:space="preserve">and </w:t>
      </w:r>
      <w:r w:rsidR="00EC174D">
        <w:rPr>
          <w:rFonts w:eastAsiaTheme="minorEastAsia" w:hint="eastAsia"/>
          <w:iCs/>
          <w:lang w:eastAsia="zh-CN"/>
        </w:rPr>
        <w:t>DCI is not used for selection</w:t>
      </w:r>
      <w:r w:rsidR="005100B3">
        <w:rPr>
          <w:rFonts w:eastAsiaTheme="minorEastAsia" w:hint="eastAsia"/>
          <w:iCs/>
          <w:lang w:eastAsia="zh-CN"/>
        </w:rPr>
        <w:t>.</w:t>
      </w:r>
      <w:r w:rsidR="003C4DB4">
        <w:rPr>
          <w:rFonts w:eastAsiaTheme="minorEastAsia" w:hint="eastAsia"/>
          <w:iCs/>
          <w:lang w:eastAsia="zh-CN"/>
        </w:rPr>
        <w:t xml:space="preserve"> Network </w:t>
      </w:r>
      <w:r w:rsidR="00727CA6">
        <w:rPr>
          <w:rFonts w:eastAsiaTheme="minorEastAsia" w:hint="eastAsia"/>
          <w:iCs/>
          <w:lang w:eastAsia="zh-CN"/>
        </w:rPr>
        <w:t xml:space="preserve">always </w:t>
      </w:r>
      <w:r w:rsidR="003C4DB4">
        <w:rPr>
          <w:rFonts w:eastAsiaTheme="minorEastAsia" w:hint="eastAsia"/>
          <w:iCs/>
          <w:lang w:eastAsia="zh-CN"/>
        </w:rPr>
        <w:t>can indicate UE to use Rel-15 or Rel-16 DMRS sequence</w:t>
      </w:r>
      <w:r w:rsidR="004D6952">
        <w:rPr>
          <w:rFonts w:eastAsiaTheme="minorEastAsia" w:hint="eastAsia"/>
          <w:iCs/>
          <w:lang w:eastAsia="zh-CN"/>
        </w:rPr>
        <w:t xml:space="preserve"> </w:t>
      </w:r>
      <w:r w:rsidR="00C64D59">
        <w:rPr>
          <w:rFonts w:eastAsiaTheme="minorEastAsia" w:hint="eastAsia"/>
          <w:iCs/>
          <w:lang w:eastAsia="zh-CN"/>
        </w:rPr>
        <w:t>by RRC reconfiguration.</w:t>
      </w:r>
      <w:r w:rsidR="006E67FD">
        <w:rPr>
          <w:rFonts w:eastAsiaTheme="minorEastAsia" w:hint="eastAsia"/>
          <w:iCs/>
          <w:lang w:eastAsia="zh-CN"/>
        </w:rPr>
        <w:t xml:space="preserve"> Furthermore, </w:t>
      </w:r>
      <w:r w:rsidR="00E81ABB">
        <w:rPr>
          <w:rFonts w:eastAsiaTheme="minorEastAsia" w:hint="eastAsia"/>
          <w:iCs/>
          <w:lang w:eastAsia="zh-CN"/>
        </w:rPr>
        <w:t xml:space="preserve">to avoid RRC reconfiguration latency, </w:t>
      </w:r>
      <w:r w:rsidR="00296D6A">
        <w:rPr>
          <w:rFonts w:eastAsiaTheme="minorEastAsia" w:hint="eastAsia"/>
          <w:iCs/>
          <w:lang w:eastAsia="zh-CN"/>
        </w:rPr>
        <w:t>network also can dynamically switch to use Rel-15 or Rel-16 DMRS sequence through</w:t>
      </w:r>
      <w:r w:rsidR="00296D6A">
        <w:rPr>
          <w:rFonts w:eastAsiaTheme="minorEastAsia"/>
          <w:iCs/>
          <w:lang w:eastAsia="zh-CN"/>
        </w:rPr>
        <w:t xml:space="preserve"> switching DCI format</w:t>
      </w:r>
      <w:r w:rsidR="00E81ABB">
        <w:rPr>
          <w:rFonts w:eastAsiaTheme="minorEastAsia" w:hint="eastAsia"/>
          <w:iCs/>
          <w:lang w:eastAsia="zh-CN"/>
        </w:rPr>
        <w:t>.</w:t>
      </w:r>
    </w:p>
    <w:p w14:paraId="711E1978" w14:textId="634445DF" w:rsidR="002C0172" w:rsidRPr="004E3D49" w:rsidRDefault="002C0172" w:rsidP="002C0172">
      <w:pPr>
        <w:pStyle w:val="a2"/>
        <w:spacing w:beforeLines="50" w:before="120" w:afterLines="50"/>
        <w:rPr>
          <w:i/>
          <w:iCs/>
          <w:lang w:eastAsia="zh-CN"/>
        </w:rPr>
      </w:pPr>
      <w:r w:rsidRPr="004E3D49">
        <w:rPr>
          <w:b/>
          <w:bCs/>
          <w:i/>
          <w:iCs/>
          <w:lang w:eastAsia="zh-CN"/>
        </w:rPr>
        <w:t xml:space="preserve">Proposal </w:t>
      </w:r>
      <w:r w:rsidR="009E0C88">
        <w:rPr>
          <w:rFonts w:eastAsia="宋体" w:hint="eastAsia"/>
          <w:b/>
          <w:bCs/>
          <w:i/>
          <w:iCs/>
          <w:lang w:eastAsia="zh-CN"/>
        </w:rPr>
        <w:t>3</w:t>
      </w:r>
      <w:r w:rsidRPr="004E3D49">
        <w:rPr>
          <w:b/>
          <w:bCs/>
          <w:i/>
          <w:iCs/>
          <w:lang w:eastAsia="zh-CN"/>
        </w:rPr>
        <w:t>:</w:t>
      </w:r>
    </w:p>
    <w:p w14:paraId="2AC40DE0" w14:textId="4AFDE7FE" w:rsidR="002C0172" w:rsidRPr="007A2D37" w:rsidRDefault="00580AF8" w:rsidP="002C0172">
      <w:pPr>
        <w:pStyle w:val="a2"/>
        <w:numPr>
          <w:ilvl w:val="0"/>
          <w:numId w:val="9"/>
        </w:numPr>
        <w:spacing w:beforeLines="50" w:before="120" w:afterLines="50"/>
        <w:ind w:left="737" w:hanging="340"/>
        <w:rPr>
          <w:i/>
          <w:iCs/>
          <w:lang w:eastAsia="zh-CN"/>
        </w:rPr>
      </w:pPr>
      <w:r>
        <w:rPr>
          <w:i/>
        </w:rPr>
        <w:t>R</w:t>
      </w:r>
      <w:r>
        <w:rPr>
          <w:rFonts w:eastAsiaTheme="minorEastAsia" w:hint="eastAsia"/>
          <w:i/>
          <w:lang w:eastAsia="zh-CN"/>
        </w:rPr>
        <w:t>el-</w:t>
      </w:r>
      <w:r w:rsidR="002C0172" w:rsidRPr="00404136">
        <w:rPr>
          <w:i/>
        </w:rPr>
        <w:t xml:space="preserve">16 </w:t>
      </w:r>
      <w:r>
        <w:rPr>
          <w:rFonts w:eastAsiaTheme="minorEastAsia" w:hint="eastAsia"/>
          <w:i/>
          <w:lang w:eastAsia="zh-CN"/>
        </w:rPr>
        <w:t xml:space="preserve">DMRS </w:t>
      </w:r>
      <w:r w:rsidR="002C0172" w:rsidRPr="00404136">
        <w:rPr>
          <w:i/>
        </w:rPr>
        <w:t xml:space="preserve">sequence </w:t>
      </w:r>
      <w:r>
        <w:rPr>
          <w:rFonts w:eastAsiaTheme="minorEastAsia" w:hint="eastAsia"/>
          <w:i/>
          <w:lang w:eastAsia="zh-CN"/>
        </w:rPr>
        <w:t>is not used for Msg</w:t>
      </w:r>
      <w:r w:rsidR="00C0456E">
        <w:rPr>
          <w:rFonts w:eastAsiaTheme="minorEastAsia" w:hint="eastAsia"/>
          <w:i/>
          <w:lang w:eastAsia="zh-CN"/>
        </w:rPr>
        <w:t>3</w:t>
      </w:r>
      <w:r>
        <w:rPr>
          <w:rFonts w:eastAsiaTheme="minorEastAsia" w:hint="eastAsia"/>
          <w:i/>
          <w:lang w:eastAsia="zh-CN"/>
        </w:rPr>
        <w:t xml:space="preserve"> PUSCH</w:t>
      </w:r>
      <w:r w:rsidR="002C0172" w:rsidRPr="00AE07F9">
        <w:rPr>
          <w:i/>
          <w:iCs/>
          <w:lang w:eastAsia="zh-CN"/>
        </w:rPr>
        <w:t>.</w:t>
      </w:r>
    </w:p>
    <w:p w14:paraId="27B3A0B3" w14:textId="77777777" w:rsidR="00D04A7F" w:rsidRPr="00D04A7F" w:rsidRDefault="007A2D37" w:rsidP="002C0172">
      <w:pPr>
        <w:pStyle w:val="a2"/>
        <w:numPr>
          <w:ilvl w:val="0"/>
          <w:numId w:val="9"/>
        </w:numPr>
        <w:spacing w:beforeLines="50" w:before="120" w:afterLines="50"/>
        <w:ind w:left="737" w:hanging="340"/>
        <w:rPr>
          <w:i/>
          <w:iCs/>
          <w:lang w:eastAsia="zh-CN"/>
        </w:rPr>
      </w:pPr>
      <w:r>
        <w:rPr>
          <w:rFonts w:eastAsiaTheme="minorEastAsia" w:hint="eastAsia"/>
          <w:i/>
          <w:iCs/>
          <w:lang w:eastAsia="zh-CN"/>
        </w:rPr>
        <w:t xml:space="preserve">Rel-16 DMRS sequence is not used for PUSCH or PDSCH which is scheduled </w:t>
      </w:r>
      <w:r w:rsidR="009E0C88">
        <w:rPr>
          <w:rFonts w:eastAsiaTheme="minorEastAsia"/>
          <w:i/>
          <w:iCs/>
          <w:lang w:eastAsia="zh-CN"/>
        </w:rPr>
        <w:t>by fallback</w:t>
      </w:r>
      <w:r>
        <w:rPr>
          <w:rFonts w:eastAsiaTheme="minorEastAsia" w:hint="eastAsia"/>
          <w:i/>
          <w:iCs/>
          <w:lang w:eastAsia="zh-CN"/>
        </w:rPr>
        <w:t xml:space="preserve"> DCI</w:t>
      </w:r>
      <w:r w:rsidR="009E0C88">
        <w:rPr>
          <w:rFonts w:eastAsiaTheme="minorEastAsia" w:hint="eastAsia"/>
          <w:i/>
          <w:iCs/>
          <w:lang w:eastAsia="zh-CN"/>
        </w:rPr>
        <w:t>.</w:t>
      </w:r>
      <w:r>
        <w:rPr>
          <w:rFonts w:eastAsiaTheme="minorEastAsia" w:hint="eastAsia"/>
          <w:i/>
          <w:iCs/>
          <w:lang w:eastAsia="zh-CN"/>
        </w:rPr>
        <w:t xml:space="preserve"> </w:t>
      </w:r>
    </w:p>
    <w:p w14:paraId="053A5E71" w14:textId="057D2C87" w:rsidR="007A2D37" w:rsidRPr="00CE42BB" w:rsidRDefault="00D04A7F" w:rsidP="002C0172">
      <w:pPr>
        <w:pStyle w:val="a2"/>
        <w:numPr>
          <w:ilvl w:val="0"/>
          <w:numId w:val="9"/>
        </w:numPr>
        <w:spacing w:beforeLines="50" w:before="120" w:afterLines="50"/>
        <w:ind w:left="737" w:hanging="340"/>
        <w:rPr>
          <w:i/>
          <w:iCs/>
          <w:lang w:eastAsia="zh-CN"/>
        </w:rPr>
      </w:pPr>
      <w:r>
        <w:rPr>
          <w:rFonts w:eastAsiaTheme="minorEastAsia" w:hint="eastAsia"/>
          <w:i/>
          <w:iCs/>
          <w:lang w:eastAsia="zh-CN"/>
        </w:rPr>
        <w:t xml:space="preserve">Only one RRC </w:t>
      </w:r>
      <w:r w:rsidR="003438F2">
        <w:rPr>
          <w:i/>
          <w:szCs w:val="20"/>
          <w:lang w:eastAsia="x-none"/>
        </w:rPr>
        <w:t xml:space="preserve">configuration </w:t>
      </w:r>
      <w:r w:rsidR="003438F2">
        <w:rPr>
          <w:rFonts w:eastAsiaTheme="minorEastAsia" w:hint="eastAsia"/>
          <w:i/>
          <w:szCs w:val="20"/>
          <w:lang w:eastAsia="zh-CN"/>
        </w:rPr>
        <w:t>for all lengths</w:t>
      </w:r>
      <w:r w:rsidR="0046098A">
        <w:rPr>
          <w:i/>
          <w:szCs w:val="20"/>
          <w:lang w:eastAsia="x-none"/>
        </w:rPr>
        <w:t xml:space="preserve"> </w:t>
      </w:r>
      <w:r w:rsidR="00024BB1">
        <w:rPr>
          <w:rFonts w:eastAsiaTheme="minorEastAsia" w:hint="eastAsia"/>
          <w:i/>
          <w:szCs w:val="20"/>
          <w:lang w:eastAsia="zh-CN"/>
        </w:rPr>
        <w:t xml:space="preserve">of </w:t>
      </w:r>
      <w:r w:rsidR="0046098A">
        <w:rPr>
          <w:i/>
          <w:szCs w:val="20"/>
          <w:lang w:eastAsia="x-none"/>
        </w:rPr>
        <w:t>Rel</w:t>
      </w:r>
      <w:r w:rsidR="0046098A">
        <w:rPr>
          <w:rFonts w:eastAsiaTheme="minorEastAsia" w:hint="eastAsia"/>
          <w:i/>
          <w:szCs w:val="20"/>
          <w:lang w:eastAsia="zh-CN"/>
        </w:rPr>
        <w:t>-</w:t>
      </w:r>
      <w:r w:rsidRPr="00AB3209">
        <w:rPr>
          <w:i/>
          <w:szCs w:val="20"/>
          <w:lang w:eastAsia="x-none"/>
        </w:rPr>
        <w:t xml:space="preserve">16 </w:t>
      </w:r>
      <w:r w:rsidR="0046098A">
        <w:rPr>
          <w:rFonts w:eastAsiaTheme="minorEastAsia" w:hint="eastAsia"/>
          <w:i/>
          <w:szCs w:val="20"/>
          <w:lang w:eastAsia="zh-CN"/>
        </w:rPr>
        <w:t xml:space="preserve">DMRS </w:t>
      </w:r>
      <w:r w:rsidRPr="00AB3209">
        <w:rPr>
          <w:i/>
          <w:szCs w:val="20"/>
          <w:lang w:eastAsia="x-none"/>
        </w:rPr>
        <w:t xml:space="preserve">sequence </w:t>
      </w:r>
      <w:r w:rsidR="00CF0C69">
        <w:rPr>
          <w:rFonts w:eastAsiaTheme="minorEastAsia" w:hint="eastAsia"/>
          <w:i/>
          <w:szCs w:val="20"/>
          <w:lang w:eastAsia="zh-CN"/>
        </w:rPr>
        <w:t>is supported.</w:t>
      </w:r>
    </w:p>
    <w:p w14:paraId="5811D74F" w14:textId="40C924A8" w:rsidR="003F7A17" w:rsidRDefault="0019031C" w:rsidP="00DE1F08">
      <w:pPr>
        <w:pStyle w:val="a2"/>
        <w:spacing w:beforeLines="50" w:before="120" w:afterLines="50"/>
        <w:rPr>
          <w:rFonts w:eastAsiaTheme="minorEastAsia"/>
          <w:iCs/>
          <w:lang w:eastAsia="zh-CN"/>
        </w:rPr>
      </w:pPr>
      <w:r>
        <w:rPr>
          <w:rFonts w:eastAsiaTheme="minorEastAsia" w:hint="eastAsia"/>
          <w:iCs/>
          <w:lang w:eastAsia="zh-CN"/>
        </w:rPr>
        <w:t xml:space="preserve">Since different cells schedule individually, </w:t>
      </w:r>
      <w:r w:rsidR="00200D73">
        <w:rPr>
          <w:rFonts w:eastAsiaTheme="minorEastAsia" w:hint="eastAsia"/>
          <w:iCs/>
          <w:lang w:eastAsia="zh-CN"/>
        </w:rPr>
        <w:t xml:space="preserve">same length of sequences with different </w:t>
      </w:r>
      <w:r w:rsidR="00200D73">
        <w:rPr>
          <w:rFonts w:eastAsiaTheme="minorEastAsia"/>
          <w:iCs/>
          <w:lang w:eastAsia="zh-CN"/>
        </w:rPr>
        <w:t>cyclic shift</w:t>
      </w:r>
      <w:r w:rsidR="00200D73">
        <w:rPr>
          <w:rFonts w:eastAsiaTheme="minorEastAsia" w:hint="eastAsia"/>
          <w:iCs/>
          <w:lang w:eastAsia="zh-CN"/>
        </w:rPr>
        <w:t xml:space="preserve"> or </w:t>
      </w:r>
      <w:r>
        <w:rPr>
          <w:rFonts w:eastAsiaTheme="minorEastAsia" w:hint="eastAsia"/>
          <w:iCs/>
          <w:lang w:eastAsia="zh-CN"/>
        </w:rPr>
        <w:t xml:space="preserve">different length of sequences </w:t>
      </w:r>
      <w:r w:rsidR="007A040E">
        <w:rPr>
          <w:rFonts w:eastAsiaTheme="minorEastAsia" w:hint="eastAsia"/>
          <w:iCs/>
          <w:lang w:eastAsia="zh-CN"/>
        </w:rPr>
        <w:t>may</w:t>
      </w:r>
      <w:r>
        <w:rPr>
          <w:rFonts w:eastAsiaTheme="minorEastAsia" w:hint="eastAsia"/>
          <w:iCs/>
          <w:lang w:eastAsia="zh-CN"/>
        </w:rPr>
        <w:t xml:space="preserve"> </w:t>
      </w:r>
      <w:r w:rsidR="009754B8">
        <w:rPr>
          <w:rFonts w:eastAsiaTheme="minorEastAsia" w:hint="eastAsia"/>
          <w:iCs/>
          <w:lang w:eastAsia="zh-CN"/>
        </w:rPr>
        <w:t xml:space="preserve">be </w:t>
      </w:r>
      <w:r>
        <w:rPr>
          <w:rFonts w:eastAsiaTheme="minorEastAsia"/>
          <w:iCs/>
          <w:lang w:eastAsia="zh-CN"/>
        </w:rPr>
        <w:t>collid</w:t>
      </w:r>
      <w:r w:rsidR="009754B8">
        <w:rPr>
          <w:rFonts w:eastAsiaTheme="minorEastAsia" w:hint="eastAsia"/>
          <w:iCs/>
          <w:lang w:eastAsia="zh-CN"/>
        </w:rPr>
        <w:t>ing</w:t>
      </w:r>
      <w:r>
        <w:rPr>
          <w:rFonts w:eastAsiaTheme="minorEastAsia" w:hint="eastAsia"/>
          <w:iCs/>
          <w:lang w:eastAsia="zh-CN"/>
        </w:rPr>
        <w:t xml:space="preserve">, which </w:t>
      </w:r>
      <w:r w:rsidR="00200D73">
        <w:rPr>
          <w:rFonts w:eastAsiaTheme="minorEastAsia" w:hint="eastAsia"/>
          <w:iCs/>
          <w:lang w:eastAsia="zh-CN"/>
        </w:rPr>
        <w:t>may</w:t>
      </w:r>
      <w:r>
        <w:rPr>
          <w:rFonts w:eastAsiaTheme="minorEastAsia" w:hint="eastAsia"/>
          <w:iCs/>
          <w:lang w:eastAsia="zh-CN"/>
        </w:rPr>
        <w:t xml:space="preserve"> lead to severe </w:t>
      </w:r>
      <w:r w:rsidR="00503E95">
        <w:rPr>
          <w:rFonts w:eastAsiaTheme="minorEastAsia" w:hint="eastAsia"/>
          <w:iCs/>
          <w:lang w:eastAsia="zh-CN"/>
        </w:rPr>
        <w:t>inter-</w:t>
      </w:r>
      <w:r>
        <w:rPr>
          <w:rFonts w:eastAsiaTheme="minorEastAsia" w:hint="eastAsia"/>
          <w:iCs/>
          <w:lang w:eastAsia="zh-CN"/>
        </w:rPr>
        <w:t xml:space="preserve">cell interference. </w:t>
      </w:r>
      <w:r w:rsidR="00BB24B4">
        <w:rPr>
          <w:rFonts w:eastAsiaTheme="minorEastAsia" w:hint="eastAsia"/>
          <w:iCs/>
          <w:lang w:eastAsia="zh-CN"/>
        </w:rPr>
        <w:t xml:space="preserve">Besides interference between same </w:t>
      </w:r>
      <w:r w:rsidR="00BB24B4">
        <w:rPr>
          <w:rFonts w:eastAsiaTheme="minorEastAsia"/>
          <w:iCs/>
          <w:lang w:eastAsia="zh-CN"/>
        </w:rPr>
        <w:t>types</w:t>
      </w:r>
      <w:r w:rsidR="00BB24B4">
        <w:rPr>
          <w:rFonts w:eastAsiaTheme="minorEastAsia" w:hint="eastAsia"/>
          <w:iCs/>
          <w:lang w:eastAsia="zh-CN"/>
        </w:rPr>
        <w:t xml:space="preserve"> of CGSs, as new CGS shall be introduced in NR Rel-16, interference between different types of CGS also should be </w:t>
      </w:r>
      <w:r w:rsidR="00BB24B4">
        <w:rPr>
          <w:rFonts w:eastAsiaTheme="minorEastAsia"/>
          <w:iCs/>
          <w:lang w:eastAsia="zh-CN"/>
        </w:rPr>
        <w:t>investigated</w:t>
      </w:r>
      <w:r w:rsidR="00BB24B4">
        <w:rPr>
          <w:rFonts w:eastAsiaTheme="minorEastAsia" w:hint="eastAsia"/>
          <w:iCs/>
          <w:lang w:eastAsia="zh-CN"/>
        </w:rPr>
        <w:t xml:space="preserve">. </w:t>
      </w:r>
      <w:r w:rsidR="00FC5DBD">
        <w:rPr>
          <w:rFonts w:eastAsiaTheme="minorEastAsia" w:hint="eastAsia"/>
          <w:iCs/>
          <w:lang w:eastAsia="zh-CN"/>
        </w:rPr>
        <w:t xml:space="preserve">CGS re-ordering </w:t>
      </w:r>
      <w:r w:rsidR="000E636D">
        <w:rPr>
          <w:rFonts w:eastAsiaTheme="minorEastAsia" w:hint="eastAsia"/>
          <w:iCs/>
          <w:lang w:eastAsia="zh-CN"/>
        </w:rPr>
        <w:t xml:space="preserve">for DFT-s-OFDM </w:t>
      </w:r>
      <w:r w:rsidR="005916B0">
        <w:rPr>
          <w:rFonts w:eastAsiaTheme="minorEastAsia" w:hint="eastAsia"/>
          <w:iCs/>
          <w:lang w:eastAsia="zh-CN"/>
        </w:rPr>
        <w:t xml:space="preserve">to reduce interference </w:t>
      </w:r>
      <w:r w:rsidR="00052CFD">
        <w:rPr>
          <w:rFonts w:eastAsiaTheme="minorEastAsia" w:hint="eastAsia"/>
          <w:iCs/>
          <w:lang w:eastAsia="zh-CN"/>
        </w:rPr>
        <w:t xml:space="preserve">was discussed </w:t>
      </w:r>
      <w:r w:rsidR="003009E2">
        <w:rPr>
          <w:rFonts w:eastAsiaTheme="minorEastAsia" w:hint="eastAsia"/>
          <w:iCs/>
          <w:lang w:eastAsia="zh-CN"/>
        </w:rPr>
        <w:t>in NR Rel-15</w:t>
      </w:r>
      <w:r w:rsidR="00380BE1">
        <w:rPr>
          <w:rFonts w:eastAsiaTheme="minorEastAsia" w:hint="eastAsia"/>
          <w:iCs/>
          <w:lang w:eastAsia="zh-CN"/>
        </w:rPr>
        <w:t xml:space="preserve">, the </w:t>
      </w:r>
      <w:r w:rsidR="004124C3">
        <w:rPr>
          <w:rFonts w:eastAsiaTheme="minorEastAsia" w:hint="eastAsia"/>
          <w:iCs/>
          <w:lang w:eastAsia="zh-CN"/>
        </w:rPr>
        <w:t xml:space="preserve">final </w:t>
      </w:r>
      <w:r w:rsidR="005461A6">
        <w:rPr>
          <w:rFonts w:eastAsiaTheme="minorEastAsia" w:hint="eastAsia"/>
          <w:iCs/>
          <w:lang w:eastAsia="zh-CN"/>
        </w:rPr>
        <w:t>specified</w:t>
      </w:r>
      <w:r w:rsidR="00380BE1">
        <w:rPr>
          <w:rFonts w:eastAsiaTheme="minorEastAsia" w:hint="eastAsia"/>
          <w:iCs/>
          <w:lang w:eastAsia="zh-CN"/>
        </w:rPr>
        <w:t xml:space="preserve"> CGSs are reordered based on cross correlation</w:t>
      </w:r>
      <w:r w:rsidR="003009E2">
        <w:rPr>
          <w:rFonts w:eastAsiaTheme="minorEastAsia" w:hint="eastAsia"/>
          <w:iCs/>
          <w:lang w:eastAsia="zh-CN"/>
        </w:rPr>
        <w:t>.</w:t>
      </w:r>
      <w:r w:rsidR="00FC5DBD">
        <w:rPr>
          <w:rFonts w:eastAsiaTheme="minorEastAsia" w:hint="eastAsia"/>
          <w:iCs/>
          <w:lang w:eastAsia="zh-CN"/>
        </w:rPr>
        <w:t xml:space="preserve"> </w:t>
      </w:r>
      <w:r w:rsidR="00F32EA8">
        <w:rPr>
          <w:rFonts w:eastAsiaTheme="minorEastAsia" w:hint="eastAsia"/>
          <w:iCs/>
          <w:lang w:eastAsia="zh-CN"/>
        </w:rPr>
        <w:t xml:space="preserve">Consequently, </w:t>
      </w:r>
      <w:r w:rsidR="00AB1810">
        <w:rPr>
          <w:rFonts w:eastAsiaTheme="minorEastAsia" w:hint="eastAsia"/>
          <w:iCs/>
          <w:lang w:eastAsia="zh-CN"/>
        </w:rPr>
        <w:t xml:space="preserve">CGS re-ordering to reduce interference </w:t>
      </w:r>
      <w:r w:rsidR="00EC14DD">
        <w:rPr>
          <w:rFonts w:eastAsiaTheme="minorEastAsia" w:hint="eastAsia"/>
          <w:iCs/>
          <w:lang w:eastAsia="zh-CN"/>
        </w:rPr>
        <w:t>can</w:t>
      </w:r>
      <w:r w:rsidR="00AB1810">
        <w:rPr>
          <w:rFonts w:eastAsiaTheme="minorEastAsia" w:hint="eastAsia"/>
          <w:iCs/>
          <w:lang w:eastAsia="zh-CN"/>
        </w:rPr>
        <w:t xml:space="preserve"> be </w:t>
      </w:r>
      <w:r w:rsidR="00AB1810">
        <w:rPr>
          <w:rFonts w:eastAsiaTheme="minorEastAsia"/>
          <w:iCs/>
          <w:lang w:eastAsia="zh-CN"/>
        </w:rPr>
        <w:t>further</w:t>
      </w:r>
      <w:r w:rsidR="00AB1810">
        <w:rPr>
          <w:rFonts w:eastAsiaTheme="minorEastAsia" w:hint="eastAsia"/>
          <w:iCs/>
          <w:lang w:eastAsia="zh-CN"/>
        </w:rPr>
        <w:t xml:space="preserve"> studied.</w:t>
      </w:r>
    </w:p>
    <w:p w14:paraId="1E604B84" w14:textId="4C90A955" w:rsidR="00EA2391" w:rsidRPr="004E3D49" w:rsidRDefault="003F7A17" w:rsidP="00EA2391">
      <w:pPr>
        <w:pStyle w:val="a2"/>
        <w:spacing w:beforeLines="50" w:before="120" w:afterLines="50"/>
        <w:rPr>
          <w:i/>
          <w:iCs/>
          <w:lang w:eastAsia="zh-CN"/>
        </w:rPr>
      </w:pPr>
      <w:r>
        <w:rPr>
          <w:rFonts w:eastAsiaTheme="minorEastAsia" w:hint="eastAsia"/>
          <w:iCs/>
          <w:lang w:eastAsia="zh-CN"/>
        </w:rPr>
        <w:lastRenderedPageBreak/>
        <w:t xml:space="preserve"> </w:t>
      </w:r>
      <w:r w:rsidR="00EA2391" w:rsidRPr="004E3D49">
        <w:rPr>
          <w:b/>
          <w:bCs/>
          <w:i/>
          <w:iCs/>
          <w:lang w:eastAsia="zh-CN"/>
        </w:rPr>
        <w:t xml:space="preserve">Proposal </w:t>
      </w:r>
      <w:r w:rsidR="00B04D86">
        <w:rPr>
          <w:rFonts w:eastAsia="宋体" w:hint="eastAsia"/>
          <w:b/>
          <w:bCs/>
          <w:i/>
          <w:iCs/>
          <w:lang w:eastAsia="zh-CN"/>
        </w:rPr>
        <w:t>4</w:t>
      </w:r>
      <w:r w:rsidR="00EA2391" w:rsidRPr="004E3D49">
        <w:rPr>
          <w:b/>
          <w:bCs/>
          <w:i/>
          <w:iCs/>
          <w:lang w:eastAsia="zh-CN"/>
        </w:rPr>
        <w:t>:</w:t>
      </w:r>
    </w:p>
    <w:p w14:paraId="31C9640F" w14:textId="40DA737A" w:rsidR="00DE1F08" w:rsidRPr="00EA2391" w:rsidRDefault="00EA2391" w:rsidP="00DE1F08">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Further study CGS re-ordering </w:t>
      </w:r>
      <w:r w:rsidR="00BE27B6">
        <w:rPr>
          <w:rFonts w:eastAsiaTheme="minorEastAsia" w:hint="eastAsia"/>
          <w:i/>
          <w:lang w:eastAsia="zh-CN"/>
        </w:rPr>
        <w:t xml:space="preserve">for </w:t>
      </w:r>
      <w:r w:rsidR="007541FF">
        <w:rPr>
          <w:rFonts w:eastAsiaTheme="minorEastAsia" w:hint="eastAsia"/>
          <w:i/>
          <w:lang w:eastAsia="zh-CN"/>
        </w:rPr>
        <w:t xml:space="preserve">DMRS for </w:t>
      </w:r>
      <w:r w:rsidR="00BE27B6">
        <w:rPr>
          <w:rFonts w:eastAsiaTheme="minorEastAsia" w:hint="eastAsia"/>
          <w:i/>
          <w:lang w:eastAsia="zh-CN"/>
        </w:rPr>
        <w:t xml:space="preserve">PI/2 BPSK modulation </w:t>
      </w:r>
      <w:r>
        <w:rPr>
          <w:rFonts w:eastAsiaTheme="minorEastAsia" w:hint="eastAsia"/>
          <w:i/>
          <w:lang w:eastAsia="zh-CN"/>
        </w:rPr>
        <w:t xml:space="preserve">to reduce </w:t>
      </w:r>
      <w:r w:rsidR="009B4510">
        <w:rPr>
          <w:rFonts w:eastAsiaTheme="minorEastAsia" w:hint="eastAsia"/>
          <w:i/>
          <w:lang w:eastAsia="zh-CN"/>
        </w:rPr>
        <w:t>interference</w:t>
      </w:r>
      <w:r w:rsidRPr="00AE07F9">
        <w:rPr>
          <w:i/>
          <w:iCs/>
          <w:lang w:eastAsia="zh-CN"/>
        </w:rPr>
        <w:t>.</w:t>
      </w:r>
    </w:p>
    <w:p w14:paraId="1579A196" w14:textId="07FD4D90" w:rsidR="001533B9" w:rsidRDefault="00252BA0" w:rsidP="001533B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O</w:t>
      </w:r>
      <w:r w:rsidR="002C54D9">
        <w:rPr>
          <w:rFonts w:cs="Times New Roman" w:hint="eastAsia"/>
          <w:kern w:val="0"/>
          <w:sz w:val="36"/>
          <w:szCs w:val="20"/>
        </w:rPr>
        <w:t>n power imbalance</w:t>
      </w:r>
    </w:p>
    <w:p w14:paraId="4D6DD948" w14:textId="77777777" w:rsidR="009C1EA3" w:rsidRPr="00550D1E" w:rsidRDefault="009C1EA3" w:rsidP="009C1EA3">
      <w:pPr>
        <w:spacing w:after="120"/>
        <w:rPr>
          <w:rFonts w:eastAsiaTheme="minorEastAsia"/>
          <w:sz w:val="16"/>
          <w:lang w:eastAsia="zh-CN"/>
        </w:rPr>
      </w:pPr>
      <w:r>
        <w:rPr>
          <w:rFonts w:eastAsiaTheme="minorEastAsia" w:hint="eastAsia"/>
          <w:lang w:eastAsia="zh-CN"/>
        </w:rPr>
        <w:t xml:space="preserve">In previous RAN1 meeting, it was agreed power imbalance issue is existing for </w:t>
      </w:r>
      <w:r>
        <w:rPr>
          <w:rFonts w:eastAsiaTheme="minorEastAsia"/>
          <w:lang w:eastAsia="zh-CN"/>
        </w:rPr>
        <w:t>some combinations of DMRS</w:t>
      </w:r>
      <w:r>
        <w:rPr>
          <w:rFonts w:eastAsiaTheme="minorEastAsia" w:hint="eastAsia"/>
          <w:lang w:eastAsia="zh-CN"/>
        </w:rPr>
        <w:t xml:space="preserve"> ports </w:t>
      </w:r>
      <w:r w:rsidRPr="00A17467">
        <w:rPr>
          <w:rFonts w:eastAsiaTheme="minorEastAsia"/>
          <w:lang w:eastAsia="zh-CN"/>
        </w:rPr>
        <w:t>and some MIMO precoding matrices</w:t>
      </w:r>
      <w:r>
        <w:rPr>
          <w:rFonts w:eastAsiaTheme="minorEastAsia" w:hint="eastAsia"/>
          <w:lang w:eastAsia="zh-CN"/>
        </w:rPr>
        <w:t>. This issue shall</w:t>
      </w:r>
      <w:r w:rsidRPr="00EB3E50">
        <w:rPr>
          <w:rFonts w:eastAsiaTheme="minorEastAsia" w:hint="eastAsia"/>
          <w:lang w:eastAsia="zh-CN"/>
        </w:rPr>
        <w:t xml:space="preserve"> </w:t>
      </w:r>
      <w:r>
        <w:rPr>
          <w:rFonts w:eastAsiaTheme="minorEastAsia" w:hint="eastAsia"/>
          <w:lang w:eastAsia="zh-CN"/>
        </w:rPr>
        <w:t>cause</w:t>
      </w:r>
      <w:r w:rsidRPr="00EB3E50">
        <w:rPr>
          <w:rFonts w:eastAsiaTheme="minorEastAsia" w:hint="eastAsia"/>
          <w:lang w:eastAsia="zh-CN"/>
        </w:rPr>
        <w:t xml:space="preserve"> power ramping and phase </w:t>
      </w:r>
      <w:r>
        <w:rPr>
          <w:rFonts w:eastAsiaTheme="minorEastAsia" w:hint="eastAsia"/>
          <w:lang w:eastAsia="zh-CN"/>
        </w:rPr>
        <w:t>dis</w:t>
      </w:r>
      <w:r w:rsidRPr="00EB3E50">
        <w:rPr>
          <w:rFonts w:eastAsiaTheme="minorEastAsia" w:hint="eastAsia"/>
          <w:lang w:eastAsia="zh-CN"/>
        </w:rPr>
        <w:t>continuity problem</w:t>
      </w:r>
      <w:r>
        <w:rPr>
          <w:rFonts w:eastAsiaTheme="minorEastAsia" w:hint="eastAsia"/>
          <w:lang w:eastAsia="zh-CN"/>
        </w:rPr>
        <w:t>, which also</w:t>
      </w:r>
      <w:r>
        <w:rPr>
          <w:rFonts w:hint="eastAsia"/>
        </w:rPr>
        <w:t xml:space="preserve"> lead to power boosting problem</w:t>
      </w:r>
      <w:r>
        <w:rPr>
          <w:rFonts w:eastAsiaTheme="minorEastAsia" w:hint="eastAsia"/>
          <w:lang w:eastAsia="zh-CN"/>
        </w:rPr>
        <w:t xml:space="preserve"> and degrade DMRS demodulation performance</w:t>
      </w:r>
      <w:r w:rsidRPr="004368FF">
        <w:rPr>
          <w:rFonts w:eastAsiaTheme="minorEastAsia" w:hint="eastAsia"/>
          <w:lang w:eastAsia="zh-CN"/>
        </w:rPr>
        <w:t>.</w:t>
      </w:r>
      <w:r>
        <w:rPr>
          <w:rFonts w:eastAsiaTheme="minorEastAsia" w:hint="eastAsia"/>
          <w:lang w:eastAsia="zh-CN"/>
        </w:rPr>
        <w:t xml:space="preserve"> </w:t>
      </w:r>
      <w:r w:rsidRPr="004368FF">
        <w:rPr>
          <w:rFonts w:eastAsiaTheme="minorEastAsia"/>
          <w:lang w:eastAsia="zh-CN"/>
        </w:rPr>
        <w:t xml:space="preserve">Some companies </w:t>
      </w:r>
      <w:r>
        <w:rPr>
          <w:rFonts w:eastAsiaTheme="minorEastAsia" w:hint="eastAsia"/>
          <w:lang w:eastAsia="zh-CN"/>
        </w:rPr>
        <w:t xml:space="preserve">argue that </w:t>
      </w:r>
      <w:r w:rsidRPr="004368FF">
        <w:rPr>
          <w:rFonts w:eastAsiaTheme="minorEastAsia"/>
          <w:lang w:eastAsia="zh-CN"/>
        </w:rPr>
        <w:t xml:space="preserve">this </w:t>
      </w:r>
      <w:r>
        <w:rPr>
          <w:rFonts w:eastAsiaTheme="minorEastAsia" w:hint="eastAsia"/>
          <w:lang w:eastAsia="zh-CN"/>
        </w:rPr>
        <w:t xml:space="preserve">issue </w:t>
      </w:r>
      <w:r w:rsidRPr="004368FF">
        <w:rPr>
          <w:rFonts w:eastAsiaTheme="minorEastAsia"/>
          <w:lang w:eastAsia="zh-CN"/>
        </w:rPr>
        <w:t>can be avoided by implementation</w:t>
      </w:r>
      <w:r>
        <w:rPr>
          <w:rFonts w:eastAsiaTheme="minorEastAsia" w:hint="eastAsia"/>
          <w:lang w:eastAsia="zh-CN"/>
        </w:rPr>
        <w:t xml:space="preserve">. However, from the </w:t>
      </w:r>
      <w:r>
        <w:rPr>
          <w:rFonts w:eastAsiaTheme="minorEastAsia"/>
          <w:lang w:eastAsia="zh-CN"/>
        </w:rPr>
        <w:t>perspective</w:t>
      </w:r>
      <w:r>
        <w:rPr>
          <w:rFonts w:eastAsiaTheme="minorEastAsia" w:hint="eastAsia"/>
          <w:lang w:eastAsia="zh-CN"/>
        </w:rPr>
        <w:t xml:space="preserve"> of RAN4 testing, if those DMRS ports combination and precoding matrices are selected for testing, some metrics may have risk to </w:t>
      </w:r>
      <w:r>
        <w:rPr>
          <w:rFonts w:eastAsiaTheme="minorEastAsia"/>
          <w:lang w:eastAsia="zh-CN"/>
        </w:rPr>
        <w:t>fulfill</w:t>
      </w:r>
      <w:r>
        <w:rPr>
          <w:rFonts w:eastAsiaTheme="minorEastAsia" w:hint="eastAsia"/>
          <w:lang w:eastAsia="zh-CN"/>
        </w:rPr>
        <w:t>. Thus, we prefer to solve this issue by specification way. As discussed in [4], a</w:t>
      </w:r>
      <w:r w:rsidRPr="00F121F2">
        <w:rPr>
          <w:rFonts w:eastAsiaTheme="minorEastAsia" w:hint="eastAsia"/>
          <w:lang w:eastAsia="zh-CN"/>
        </w:rPr>
        <w:t>t least for uplink double-symbol</w:t>
      </w:r>
      <w:r>
        <w:rPr>
          <w:rFonts w:eastAsiaTheme="minorEastAsia" w:hint="eastAsia"/>
          <w:lang w:eastAsia="zh-CN"/>
        </w:rPr>
        <w:t>s</w:t>
      </w:r>
      <w:r w:rsidRPr="00F121F2">
        <w:rPr>
          <w:rFonts w:eastAsiaTheme="minorEastAsia" w:hint="eastAsia"/>
          <w:lang w:eastAsia="zh-CN"/>
        </w:rPr>
        <w:t xml:space="preserve"> DMRS</w:t>
      </w:r>
      <w:r>
        <w:rPr>
          <w:rFonts w:eastAsiaTheme="minorEastAsia" w:hint="eastAsia"/>
          <w:lang w:eastAsia="zh-CN"/>
        </w:rPr>
        <w:t xml:space="preserve"> case</w:t>
      </w:r>
      <w:r w:rsidRPr="00F121F2">
        <w:rPr>
          <w:rFonts w:eastAsiaTheme="minorEastAsia" w:hint="eastAsia"/>
          <w:lang w:eastAsia="zh-CN"/>
        </w:rPr>
        <w:t>,</w:t>
      </w:r>
      <w:r w:rsidRPr="00F121F2">
        <w:rPr>
          <w:rFonts w:eastAsiaTheme="minorEastAsia"/>
          <w:lang w:eastAsia="zh-CN"/>
        </w:rPr>
        <w:t xml:space="preserve"> </w:t>
      </w:r>
      <w:r w:rsidRPr="00F121F2">
        <w:rPr>
          <w:rFonts w:eastAsiaTheme="minorEastAsia" w:hint="eastAsia"/>
          <w:lang w:eastAsia="zh-CN"/>
        </w:rPr>
        <w:t>a</w:t>
      </w:r>
      <w:r w:rsidRPr="00F121F2">
        <w:rPr>
          <w:rFonts w:eastAsiaTheme="minorEastAsia"/>
          <w:lang w:eastAsia="zh-CN"/>
        </w:rPr>
        <w:t>dd</w:t>
      </w:r>
      <w:r>
        <w:rPr>
          <w:rFonts w:eastAsiaTheme="minorEastAsia" w:hint="eastAsia"/>
          <w:lang w:eastAsia="zh-CN"/>
        </w:rPr>
        <w:t>ing</w:t>
      </w:r>
      <w:r w:rsidRPr="00F121F2">
        <w:rPr>
          <w:rFonts w:eastAsiaTheme="minorEastAsia"/>
          <w:lang w:eastAsia="zh-CN"/>
        </w:rPr>
        <w:t xml:space="preserve"> </w:t>
      </w:r>
      <w:r w:rsidRPr="00F121F2">
        <w:rPr>
          <w:rFonts w:eastAsiaTheme="minorEastAsia" w:hint="eastAsia"/>
          <w:lang w:eastAsia="zh-CN"/>
        </w:rPr>
        <w:t>a</w:t>
      </w:r>
      <w:r w:rsidRPr="00F121F2">
        <w:rPr>
          <w:rFonts w:eastAsiaTheme="minorEastAsia"/>
          <w:lang w:eastAsia="zh-CN"/>
        </w:rPr>
        <w:t xml:space="preserve"> phase rotation </w:t>
      </w:r>
      <w:r>
        <w:rPr>
          <w:rFonts w:eastAsiaTheme="minorEastAsia" w:hint="eastAsia"/>
          <w:lang w:eastAsia="zh-CN"/>
        </w:rPr>
        <w:t>diagonal matrices</w:t>
      </w:r>
      <w:r w:rsidRPr="00F121F2">
        <w:rPr>
          <w:rFonts w:eastAsiaTheme="minorEastAsia"/>
          <w:lang w:eastAsia="zh-CN"/>
        </w:rPr>
        <w:t xml:space="preserve"> </w:t>
      </w:r>
      <w:r w:rsidRPr="00F121F2">
        <w:rPr>
          <w:rFonts w:eastAsiaTheme="minorEastAsia" w:hint="eastAsia"/>
          <w:lang w:eastAsia="zh-CN"/>
        </w:rPr>
        <w:t xml:space="preserve">to </w:t>
      </w:r>
      <w:r>
        <w:rPr>
          <w:rFonts w:eastAsiaTheme="minorEastAsia" w:hint="eastAsia"/>
          <w:lang w:eastAsia="zh-CN"/>
        </w:rPr>
        <w:t>those precoding matrices</w:t>
      </w:r>
      <w:r w:rsidRPr="00F121F2">
        <w:rPr>
          <w:rFonts w:eastAsiaTheme="minorEastAsia" w:hint="eastAsia"/>
          <w:lang w:eastAsia="zh-CN"/>
        </w:rPr>
        <w:t xml:space="preserve"> to avoid power imbalance issue</w:t>
      </w:r>
      <w:r>
        <w:rPr>
          <w:rFonts w:eastAsiaTheme="minorEastAsia" w:hint="eastAsia"/>
          <w:lang w:eastAsia="zh-CN"/>
        </w:rPr>
        <w:t xml:space="preserve"> is supported.</w:t>
      </w:r>
    </w:p>
    <w:p w14:paraId="0A358AD5" w14:textId="77777777" w:rsidR="009C1EA3" w:rsidRPr="004E3D49" w:rsidRDefault="009C1EA3" w:rsidP="009C1EA3">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5</w:t>
      </w:r>
      <w:r w:rsidRPr="004E3D49">
        <w:rPr>
          <w:b/>
          <w:bCs/>
          <w:i/>
          <w:iCs/>
          <w:lang w:eastAsia="zh-CN"/>
        </w:rPr>
        <w:t>:</w:t>
      </w:r>
    </w:p>
    <w:p w14:paraId="42839813" w14:textId="08E4BA30" w:rsidR="009C1EA3" w:rsidRPr="009C1EA3" w:rsidRDefault="009C1EA3" w:rsidP="000478EF">
      <w:pPr>
        <w:pStyle w:val="a2"/>
        <w:numPr>
          <w:ilvl w:val="0"/>
          <w:numId w:val="9"/>
        </w:numPr>
        <w:spacing w:beforeLines="50" w:before="120" w:afterLines="50"/>
        <w:ind w:left="737" w:hanging="340"/>
        <w:rPr>
          <w:i/>
          <w:iCs/>
          <w:lang w:eastAsia="zh-CN"/>
        </w:rPr>
      </w:pPr>
      <w:r>
        <w:rPr>
          <w:rFonts w:eastAsiaTheme="minorEastAsia" w:hint="eastAsia"/>
          <w:i/>
          <w:szCs w:val="20"/>
          <w:lang w:eastAsia="zh-CN"/>
        </w:rPr>
        <w:t xml:space="preserve">Support to specify </w:t>
      </w:r>
      <w:r w:rsidR="007B3732">
        <w:rPr>
          <w:rFonts w:eastAsiaTheme="minorEastAsia" w:hint="eastAsia"/>
          <w:i/>
          <w:szCs w:val="20"/>
          <w:lang w:eastAsia="zh-CN"/>
        </w:rPr>
        <w:t>precoding matrices</w:t>
      </w:r>
      <w:r>
        <w:rPr>
          <w:rFonts w:eastAsiaTheme="minorEastAsia" w:hint="eastAsia"/>
          <w:i/>
          <w:szCs w:val="20"/>
          <w:lang w:eastAsia="zh-CN"/>
        </w:rPr>
        <w:t xml:space="preserve"> enhancement to solve power </w:t>
      </w:r>
      <w:r>
        <w:rPr>
          <w:rFonts w:eastAsiaTheme="minorEastAsia"/>
          <w:i/>
          <w:szCs w:val="20"/>
          <w:lang w:eastAsia="zh-CN"/>
        </w:rPr>
        <w:t>imbalance</w:t>
      </w:r>
      <w:r>
        <w:rPr>
          <w:rFonts w:eastAsiaTheme="minorEastAsia" w:hint="eastAsia"/>
          <w:i/>
          <w:szCs w:val="20"/>
          <w:lang w:eastAsia="zh-CN"/>
        </w:rPr>
        <w:t xml:space="preserve"> issue</w:t>
      </w:r>
      <w:r w:rsidRPr="00AE07F9">
        <w:rPr>
          <w:i/>
          <w:iCs/>
          <w:lang w:eastAsia="zh-CN"/>
        </w:rPr>
        <w:t>.</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7AB8ABC1" w:rsidR="005F7960" w:rsidRDefault="005F7960" w:rsidP="005F7960">
      <w:pPr>
        <w:pStyle w:val="a2"/>
        <w:rPr>
          <w:rFonts w:eastAsia="宋体"/>
          <w:lang w:eastAsia="zh-CN"/>
        </w:rPr>
      </w:pPr>
      <w:r w:rsidRPr="004E3D49">
        <w:rPr>
          <w:rFonts w:eastAsia="宋体"/>
          <w:lang w:eastAsia="zh-CN"/>
        </w:rPr>
        <w:t xml:space="preserve">In this contribution, </w:t>
      </w:r>
      <w:r w:rsidR="00762514">
        <w:rPr>
          <w:rFonts w:eastAsia="宋体" w:hint="eastAsia"/>
          <w:lang w:eastAsia="zh-CN"/>
        </w:rPr>
        <w:t xml:space="preserve">for Rel-16 DMRS </w:t>
      </w:r>
      <w:r w:rsidR="00762514">
        <w:rPr>
          <w:rFonts w:eastAsia="宋体"/>
          <w:lang w:eastAsia="zh-CN"/>
        </w:rPr>
        <w:t>enhancement</w:t>
      </w:r>
      <w:r w:rsidR="00762514">
        <w:rPr>
          <w:rFonts w:eastAsia="宋体" w:hint="eastAsia"/>
          <w:lang w:eastAsia="zh-CN"/>
        </w:rPr>
        <w:t xml:space="preserve">, </w:t>
      </w:r>
      <w:r w:rsidR="005E43BD">
        <w:rPr>
          <w:rFonts w:eastAsia="宋体" w:hint="eastAsia"/>
          <w:lang w:eastAsia="zh-CN"/>
        </w:rPr>
        <w:t xml:space="preserve">CGS for DMRS, </w:t>
      </w:r>
      <w:r w:rsidR="00410DFE">
        <w:rPr>
          <w:rFonts w:eastAsia="宋体" w:hint="eastAsia"/>
          <w:lang w:eastAsia="zh-CN"/>
        </w:rPr>
        <w:t xml:space="preserve">DMRS configuration, </w:t>
      </w:r>
      <w:r w:rsidR="005E43BD">
        <w:rPr>
          <w:rFonts w:eastAsia="宋体" w:hint="eastAsia"/>
          <w:lang w:eastAsia="zh-CN"/>
        </w:rPr>
        <w:t>and power imbalance issues</w:t>
      </w:r>
      <w:r w:rsidR="008B5A5E">
        <w:rPr>
          <w:rFonts w:eastAsia="宋体" w:hint="eastAsia"/>
          <w:lang w:eastAsia="zh-CN"/>
        </w:rPr>
        <w:t xml:space="preserve"> </w:t>
      </w:r>
      <w:r w:rsidRPr="004E3D49">
        <w:rPr>
          <w:rFonts w:eastAsia="宋体"/>
          <w:lang w:eastAsia="zh-CN"/>
        </w:rPr>
        <w:t>are discussed with the following proposals</w:t>
      </w:r>
      <w:r w:rsidR="00745B23">
        <w:rPr>
          <w:rFonts w:eastAsia="宋体" w:hint="eastAsia"/>
          <w:lang w:eastAsia="zh-CN"/>
        </w:rPr>
        <w:t>.</w:t>
      </w:r>
    </w:p>
    <w:p w14:paraId="13E1D62A" w14:textId="77777777" w:rsidR="002B43A3" w:rsidRPr="004E3D49" w:rsidRDefault="002B43A3" w:rsidP="002B43A3">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1</w:t>
      </w:r>
      <w:r w:rsidRPr="004E3D49">
        <w:rPr>
          <w:b/>
          <w:bCs/>
          <w:i/>
          <w:iCs/>
          <w:lang w:eastAsia="zh-CN"/>
        </w:rPr>
        <w:t>:</w:t>
      </w:r>
    </w:p>
    <w:p w14:paraId="59E1C5A6" w14:textId="77777777" w:rsidR="002B43A3" w:rsidRPr="00690F4B" w:rsidRDefault="002B43A3" w:rsidP="002B43A3">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For DFT-s-OFDM waveform based PUSCH or PUCCH transmission with PI/2 BPSK modulation, when DMRS sequence </w:t>
      </w:r>
      <w:r>
        <w:rPr>
          <w:rFonts w:eastAsiaTheme="minorEastAsia"/>
          <w:i/>
          <w:lang w:eastAsia="zh-CN"/>
        </w:rPr>
        <w:t>length</w:t>
      </w:r>
      <w:r>
        <w:rPr>
          <w:rFonts w:eastAsiaTheme="minorEastAsia" w:hint="eastAsia"/>
          <w:i/>
          <w:lang w:eastAsia="zh-CN"/>
        </w:rPr>
        <w:t xml:space="preserve"> is equal to 6, the propos</w:t>
      </w:r>
      <w:r>
        <w:rPr>
          <w:rFonts w:eastAsiaTheme="minorEastAsia"/>
          <w:i/>
          <w:lang w:eastAsia="zh-CN"/>
        </w:rPr>
        <w:t>ed</w:t>
      </w:r>
      <w:r>
        <w:rPr>
          <w:rFonts w:eastAsiaTheme="minorEastAsia" w:hint="eastAsia"/>
          <w:i/>
          <w:lang w:eastAsia="zh-CN"/>
        </w:rPr>
        <w:t xml:space="preserve"> CGSs listed as above are supported</w:t>
      </w:r>
      <w:r w:rsidRPr="00AE07F9">
        <w:rPr>
          <w:i/>
          <w:iCs/>
          <w:lang w:eastAsia="zh-CN"/>
        </w:rPr>
        <w:t>.</w:t>
      </w:r>
    </w:p>
    <w:p w14:paraId="45685A94" w14:textId="77777777" w:rsidR="002B43A3" w:rsidRPr="00690F4B" w:rsidRDefault="002B43A3" w:rsidP="002B43A3">
      <w:pPr>
        <w:pStyle w:val="a2"/>
        <w:numPr>
          <w:ilvl w:val="1"/>
          <w:numId w:val="9"/>
        </w:numPr>
        <w:spacing w:beforeLines="50" w:before="120" w:afterLines="50"/>
        <w:rPr>
          <w:rFonts w:eastAsiaTheme="minorEastAsia"/>
          <w:i/>
          <w:lang w:eastAsia="zh-CN"/>
        </w:rPr>
      </w:pPr>
      <w:r>
        <w:rPr>
          <w:rFonts w:eastAsiaTheme="minorEastAsia" w:hint="eastAsia"/>
          <w:i/>
          <w:lang w:eastAsia="zh-CN"/>
        </w:rPr>
        <w:t xml:space="preserve"> T</w:t>
      </w:r>
      <w:r w:rsidRPr="00690F4B">
        <w:rPr>
          <w:rFonts w:eastAsiaTheme="minorEastAsia" w:hint="eastAsia"/>
          <w:i/>
          <w:lang w:eastAsia="zh-CN"/>
        </w:rPr>
        <w:t>he DMRS sequence shall be generated by length 6 CGS followed by 8PSK modulation followed by DFT modulation</w:t>
      </w:r>
      <w:r>
        <w:rPr>
          <w:rFonts w:eastAsiaTheme="minorEastAsia" w:hint="eastAsia"/>
          <w:i/>
          <w:lang w:eastAsia="zh-CN"/>
        </w:rPr>
        <w:t>.</w:t>
      </w:r>
    </w:p>
    <w:p w14:paraId="0D254DBA" w14:textId="77777777" w:rsidR="00C80538" w:rsidRPr="008620B1" w:rsidRDefault="00C80538" w:rsidP="00C80538">
      <w:pPr>
        <w:pStyle w:val="a2"/>
        <w:spacing w:beforeLines="50" w:before="120" w:afterLines="50"/>
        <w:rPr>
          <w:rFonts w:eastAsiaTheme="minorEastAsia"/>
          <w:i/>
          <w:iCs/>
          <w:lang w:eastAsia="zh-CN"/>
        </w:rPr>
      </w:pPr>
      <w:r w:rsidRPr="004E3D49">
        <w:rPr>
          <w:b/>
          <w:bCs/>
          <w:i/>
          <w:iCs/>
          <w:lang w:eastAsia="zh-CN"/>
        </w:rPr>
        <w:t xml:space="preserve">Proposal </w:t>
      </w:r>
      <w:r>
        <w:rPr>
          <w:rFonts w:eastAsia="宋体" w:hint="eastAsia"/>
          <w:b/>
          <w:bCs/>
          <w:i/>
          <w:iCs/>
          <w:lang w:eastAsia="zh-CN"/>
        </w:rPr>
        <w:t>2</w:t>
      </w:r>
      <w:r w:rsidRPr="004E3D49">
        <w:rPr>
          <w:b/>
          <w:bCs/>
          <w:i/>
          <w:iCs/>
          <w:lang w:eastAsia="zh-CN"/>
        </w:rPr>
        <w:t>:</w:t>
      </w:r>
    </w:p>
    <w:p w14:paraId="6B23830D" w14:textId="77777777" w:rsidR="00C80538" w:rsidRPr="004430DB" w:rsidRDefault="00C80538" w:rsidP="00C80538">
      <w:pPr>
        <w:numPr>
          <w:ilvl w:val="0"/>
          <w:numId w:val="9"/>
        </w:numPr>
        <w:rPr>
          <w:i/>
          <w:szCs w:val="20"/>
          <w:lang w:eastAsia="x-none"/>
        </w:rPr>
      </w:pPr>
      <w:r>
        <w:rPr>
          <w:bCs/>
          <w:i/>
          <w:szCs w:val="20"/>
          <w:lang w:eastAsia="x-none"/>
        </w:rPr>
        <w:t>For pi/2 BPSK Rel</w:t>
      </w:r>
      <w:r>
        <w:rPr>
          <w:rFonts w:eastAsiaTheme="minorEastAsia" w:hint="eastAsia"/>
          <w:bCs/>
          <w:i/>
          <w:szCs w:val="20"/>
          <w:lang w:eastAsia="zh-CN"/>
        </w:rPr>
        <w:t>-</w:t>
      </w:r>
      <w:r w:rsidRPr="00AB3209">
        <w:rPr>
          <w:bCs/>
          <w:i/>
          <w:szCs w:val="20"/>
          <w:lang w:eastAsia="x-none"/>
        </w:rPr>
        <w:t xml:space="preserve">16 sequence design for PUSCH DMRS of length </w:t>
      </w:r>
      <w:r w:rsidRPr="00AB3209">
        <w:rPr>
          <w:i/>
          <w:szCs w:val="20"/>
          <w:lang w:eastAsia="x-none"/>
        </w:rPr>
        <w:t>≥30</w:t>
      </w:r>
      <w:r>
        <w:rPr>
          <w:rFonts w:eastAsiaTheme="minorEastAsia" w:hint="eastAsia"/>
          <w:i/>
          <w:szCs w:val="20"/>
          <w:lang w:eastAsia="zh-CN"/>
        </w:rPr>
        <w:t xml:space="preserve">, </w:t>
      </w:r>
      <w:r w:rsidRPr="00AB3209">
        <w:rPr>
          <w:i/>
          <w:iCs/>
          <w:szCs w:val="20"/>
          <w:lang w:eastAsia="x-none"/>
        </w:rPr>
        <w:t>nPUSCH-Identity</w:t>
      </w:r>
      <w:r>
        <w:rPr>
          <w:rFonts w:eastAsiaTheme="minorEastAsia" w:hint="eastAsia"/>
          <w:i/>
          <w:iCs/>
          <w:szCs w:val="20"/>
          <w:lang w:eastAsia="zh-CN"/>
        </w:rPr>
        <w:t xml:space="preserve"> is supported for </w:t>
      </w:r>
      <w:r w:rsidRPr="00AB3209">
        <w:rPr>
          <w:i/>
          <w:szCs w:val="20"/>
          <w:lang w:eastAsia="x-none"/>
        </w:rPr>
        <w:t>c_init formula</w:t>
      </w:r>
      <w:r>
        <w:rPr>
          <w:rFonts w:eastAsiaTheme="minorEastAsia" w:hint="eastAsia"/>
          <w:i/>
          <w:szCs w:val="20"/>
          <w:lang w:eastAsia="zh-CN"/>
        </w:rPr>
        <w:t>.</w:t>
      </w:r>
    </w:p>
    <w:p w14:paraId="42168BB4" w14:textId="77777777" w:rsidR="001143DD" w:rsidRPr="004E3D49" w:rsidRDefault="001143DD" w:rsidP="001143DD">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3</w:t>
      </w:r>
      <w:r w:rsidRPr="004E3D49">
        <w:rPr>
          <w:b/>
          <w:bCs/>
          <w:i/>
          <w:iCs/>
          <w:lang w:eastAsia="zh-CN"/>
        </w:rPr>
        <w:t>:</w:t>
      </w:r>
    </w:p>
    <w:p w14:paraId="75FA4903" w14:textId="77777777" w:rsidR="001143DD" w:rsidRPr="007A2D37" w:rsidRDefault="001143DD" w:rsidP="001143DD">
      <w:pPr>
        <w:pStyle w:val="a2"/>
        <w:numPr>
          <w:ilvl w:val="0"/>
          <w:numId w:val="9"/>
        </w:numPr>
        <w:spacing w:beforeLines="50" w:before="120" w:afterLines="50"/>
        <w:ind w:left="737" w:hanging="340"/>
        <w:rPr>
          <w:i/>
          <w:iCs/>
          <w:lang w:eastAsia="zh-CN"/>
        </w:rPr>
      </w:pPr>
      <w:r>
        <w:rPr>
          <w:i/>
        </w:rPr>
        <w:t>R</w:t>
      </w:r>
      <w:r>
        <w:rPr>
          <w:rFonts w:eastAsiaTheme="minorEastAsia" w:hint="eastAsia"/>
          <w:i/>
          <w:lang w:eastAsia="zh-CN"/>
        </w:rPr>
        <w:t>el-</w:t>
      </w:r>
      <w:r w:rsidRPr="00404136">
        <w:rPr>
          <w:i/>
        </w:rPr>
        <w:t xml:space="preserve">16 </w:t>
      </w:r>
      <w:r>
        <w:rPr>
          <w:rFonts w:eastAsiaTheme="minorEastAsia" w:hint="eastAsia"/>
          <w:i/>
          <w:lang w:eastAsia="zh-CN"/>
        </w:rPr>
        <w:t xml:space="preserve">DMRS </w:t>
      </w:r>
      <w:r w:rsidRPr="00404136">
        <w:rPr>
          <w:i/>
        </w:rPr>
        <w:t xml:space="preserve">sequence </w:t>
      </w:r>
      <w:r>
        <w:rPr>
          <w:rFonts w:eastAsiaTheme="minorEastAsia" w:hint="eastAsia"/>
          <w:i/>
          <w:lang w:eastAsia="zh-CN"/>
        </w:rPr>
        <w:t>is not used for Msg3 PUSCH</w:t>
      </w:r>
      <w:r w:rsidRPr="00AE07F9">
        <w:rPr>
          <w:i/>
          <w:iCs/>
          <w:lang w:eastAsia="zh-CN"/>
        </w:rPr>
        <w:t>.</w:t>
      </w:r>
    </w:p>
    <w:p w14:paraId="1DCFE304" w14:textId="77777777" w:rsidR="001143DD" w:rsidRPr="00D04A7F" w:rsidRDefault="001143DD" w:rsidP="001143DD">
      <w:pPr>
        <w:pStyle w:val="a2"/>
        <w:numPr>
          <w:ilvl w:val="0"/>
          <w:numId w:val="9"/>
        </w:numPr>
        <w:spacing w:beforeLines="50" w:before="120" w:afterLines="50"/>
        <w:ind w:left="737" w:hanging="340"/>
        <w:rPr>
          <w:i/>
          <w:iCs/>
          <w:lang w:eastAsia="zh-CN"/>
        </w:rPr>
      </w:pPr>
      <w:r>
        <w:rPr>
          <w:rFonts w:eastAsiaTheme="minorEastAsia" w:hint="eastAsia"/>
          <w:i/>
          <w:iCs/>
          <w:lang w:eastAsia="zh-CN"/>
        </w:rPr>
        <w:t xml:space="preserve">Rel-16 DMRS sequence is not used for PUSCH or PDSCH which is scheduled </w:t>
      </w:r>
      <w:r>
        <w:rPr>
          <w:rFonts w:eastAsiaTheme="minorEastAsia"/>
          <w:i/>
          <w:iCs/>
          <w:lang w:eastAsia="zh-CN"/>
        </w:rPr>
        <w:t>by fallback</w:t>
      </w:r>
      <w:r>
        <w:rPr>
          <w:rFonts w:eastAsiaTheme="minorEastAsia" w:hint="eastAsia"/>
          <w:i/>
          <w:iCs/>
          <w:lang w:eastAsia="zh-CN"/>
        </w:rPr>
        <w:t xml:space="preserve"> DCI. </w:t>
      </w:r>
    </w:p>
    <w:p w14:paraId="4B44CBB9" w14:textId="77777777" w:rsidR="001143DD" w:rsidRPr="00CE42BB" w:rsidRDefault="001143DD" w:rsidP="001143DD">
      <w:pPr>
        <w:pStyle w:val="a2"/>
        <w:numPr>
          <w:ilvl w:val="0"/>
          <w:numId w:val="9"/>
        </w:numPr>
        <w:spacing w:beforeLines="50" w:before="120" w:afterLines="50"/>
        <w:ind w:left="737" w:hanging="340"/>
        <w:rPr>
          <w:i/>
          <w:iCs/>
          <w:lang w:eastAsia="zh-CN"/>
        </w:rPr>
      </w:pPr>
      <w:r>
        <w:rPr>
          <w:rFonts w:eastAsiaTheme="minorEastAsia" w:hint="eastAsia"/>
          <w:i/>
          <w:iCs/>
          <w:lang w:eastAsia="zh-CN"/>
        </w:rPr>
        <w:t xml:space="preserve">Only one RRC </w:t>
      </w:r>
      <w:r>
        <w:rPr>
          <w:i/>
          <w:szCs w:val="20"/>
          <w:lang w:eastAsia="x-none"/>
        </w:rPr>
        <w:t xml:space="preserve">configuration </w:t>
      </w:r>
      <w:r>
        <w:rPr>
          <w:rFonts w:eastAsiaTheme="minorEastAsia" w:hint="eastAsia"/>
          <w:i/>
          <w:szCs w:val="20"/>
          <w:lang w:eastAsia="zh-CN"/>
        </w:rPr>
        <w:t>for all lengths</w:t>
      </w:r>
      <w:r>
        <w:rPr>
          <w:i/>
          <w:szCs w:val="20"/>
          <w:lang w:eastAsia="x-none"/>
        </w:rPr>
        <w:t xml:space="preserve"> </w:t>
      </w:r>
      <w:r>
        <w:rPr>
          <w:rFonts w:eastAsiaTheme="minorEastAsia" w:hint="eastAsia"/>
          <w:i/>
          <w:szCs w:val="20"/>
          <w:lang w:eastAsia="zh-CN"/>
        </w:rPr>
        <w:t xml:space="preserve">of </w:t>
      </w:r>
      <w:r>
        <w:rPr>
          <w:i/>
          <w:szCs w:val="20"/>
          <w:lang w:eastAsia="x-none"/>
        </w:rPr>
        <w:t>Rel</w:t>
      </w:r>
      <w:r>
        <w:rPr>
          <w:rFonts w:eastAsiaTheme="minorEastAsia" w:hint="eastAsia"/>
          <w:i/>
          <w:szCs w:val="20"/>
          <w:lang w:eastAsia="zh-CN"/>
        </w:rPr>
        <w:t>-</w:t>
      </w:r>
      <w:r w:rsidRPr="00AB3209">
        <w:rPr>
          <w:i/>
          <w:szCs w:val="20"/>
          <w:lang w:eastAsia="x-none"/>
        </w:rPr>
        <w:t xml:space="preserve">16 </w:t>
      </w:r>
      <w:r>
        <w:rPr>
          <w:rFonts w:eastAsiaTheme="minorEastAsia" w:hint="eastAsia"/>
          <w:i/>
          <w:szCs w:val="20"/>
          <w:lang w:eastAsia="zh-CN"/>
        </w:rPr>
        <w:t xml:space="preserve">DMRS </w:t>
      </w:r>
      <w:r w:rsidRPr="00AB3209">
        <w:rPr>
          <w:i/>
          <w:szCs w:val="20"/>
          <w:lang w:eastAsia="x-none"/>
        </w:rPr>
        <w:t xml:space="preserve">sequence </w:t>
      </w:r>
      <w:r>
        <w:rPr>
          <w:rFonts w:eastAsiaTheme="minorEastAsia" w:hint="eastAsia"/>
          <w:i/>
          <w:szCs w:val="20"/>
          <w:lang w:eastAsia="zh-CN"/>
        </w:rPr>
        <w:t>is supported.</w:t>
      </w:r>
    </w:p>
    <w:p w14:paraId="0EF2B921" w14:textId="77777777" w:rsidR="00C80538" w:rsidRPr="004E3D49" w:rsidRDefault="00C80538" w:rsidP="00C80538">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5</w:t>
      </w:r>
      <w:r w:rsidRPr="004E3D49">
        <w:rPr>
          <w:b/>
          <w:bCs/>
          <w:i/>
          <w:iCs/>
          <w:lang w:eastAsia="zh-CN"/>
        </w:rPr>
        <w:t>:</w:t>
      </w:r>
    </w:p>
    <w:p w14:paraId="596CC9EB" w14:textId="77777777" w:rsidR="000B225A" w:rsidRPr="009C1EA3" w:rsidRDefault="000B225A" w:rsidP="000B225A">
      <w:pPr>
        <w:pStyle w:val="a2"/>
        <w:numPr>
          <w:ilvl w:val="0"/>
          <w:numId w:val="9"/>
        </w:numPr>
        <w:spacing w:beforeLines="50" w:before="120" w:afterLines="50"/>
        <w:ind w:left="737" w:hanging="340"/>
        <w:rPr>
          <w:i/>
          <w:iCs/>
          <w:lang w:eastAsia="zh-CN"/>
        </w:rPr>
      </w:pPr>
      <w:r>
        <w:rPr>
          <w:rFonts w:eastAsiaTheme="minorEastAsia" w:hint="eastAsia"/>
          <w:i/>
          <w:szCs w:val="20"/>
          <w:lang w:eastAsia="zh-CN"/>
        </w:rPr>
        <w:t xml:space="preserve">Support to specify precoding matrices enhancement to solve power </w:t>
      </w:r>
      <w:r>
        <w:rPr>
          <w:rFonts w:eastAsiaTheme="minorEastAsia"/>
          <w:i/>
          <w:szCs w:val="20"/>
          <w:lang w:eastAsia="zh-CN"/>
        </w:rPr>
        <w:t>imbalance</w:t>
      </w:r>
      <w:r>
        <w:rPr>
          <w:rFonts w:eastAsiaTheme="minorEastAsia" w:hint="eastAsia"/>
          <w:i/>
          <w:szCs w:val="20"/>
          <w:lang w:eastAsia="zh-CN"/>
        </w:rPr>
        <w:t xml:space="preserve"> issue</w:t>
      </w:r>
      <w:r w:rsidRPr="00AE07F9">
        <w:rPr>
          <w:i/>
          <w:iCs/>
          <w:lang w:eastAsia="zh-CN"/>
        </w:rPr>
        <w:t>.</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3"/>
    <w:bookmarkEnd w:id="4"/>
    <w:p w14:paraId="4A44BF27" w14:textId="56CEB45F" w:rsidR="006A0176" w:rsidRDefault="006A0176" w:rsidP="006C72A8">
      <w:pPr>
        <w:pStyle w:val="a2"/>
        <w:numPr>
          <w:ilvl w:val="0"/>
          <w:numId w:val="39"/>
        </w:numPr>
        <w:rPr>
          <w:rFonts w:eastAsia="宋体"/>
          <w:bCs/>
          <w:lang w:eastAsia="zh-CN"/>
        </w:rPr>
      </w:pPr>
      <w:r w:rsidRPr="006A0176">
        <w:rPr>
          <w:rFonts w:eastAsia="宋体"/>
          <w:bCs/>
          <w:lang w:eastAsia="zh-CN"/>
        </w:rPr>
        <w:t>RAN1 Chairman’s Notes</w:t>
      </w:r>
      <w:r w:rsidR="00B40B17">
        <w:rPr>
          <w:rFonts w:eastAsia="宋体" w:hint="eastAsia"/>
          <w:bCs/>
          <w:lang w:eastAsia="zh-CN"/>
        </w:rPr>
        <w:t xml:space="preserve"> #AH1901</w:t>
      </w:r>
      <w:r w:rsidRPr="006A0176">
        <w:rPr>
          <w:rFonts w:eastAsia="宋体" w:hint="eastAsia"/>
          <w:bCs/>
          <w:lang w:eastAsia="zh-CN"/>
        </w:rPr>
        <w:t xml:space="preserve">, </w:t>
      </w:r>
      <w:r w:rsidR="00C54603" w:rsidRPr="00C54603">
        <w:rPr>
          <w:rFonts w:eastAsia="宋体"/>
          <w:bCs/>
          <w:lang w:eastAsia="zh-CN"/>
        </w:rPr>
        <w:t>Taipei, 21</w:t>
      </w:r>
      <w:r w:rsidR="00C54603" w:rsidRPr="00C54603">
        <w:rPr>
          <w:rFonts w:eastAsia="宋体"/>
          <w:bCs/>
          <w:vertAlign w:val="superscript"/>
          <w:lang w:eastAsia="zh-CN"/>
        </w:rPr>
        <w:t>st</w:t>
      </w:r>
      <w:r w:rsidR="00C54603" w:rsidRPr="00C54603">
        <w:rPr>
          <w:rFonts w:eastAsia="宋体"/>
          <w:bCs/>
          <w:lang w:eastAsia="zh-CN"/>
        </w:rPr>
        <w:t xml:space="preserve"> – 25</w:t>
      </w:r>
      <w:r w:rsidR="00C54603" w:rsidRPr="00C54603">
        <w:rPr>
          <w:rFonts w:eastAsia="宋体"/>
          <w:bCs/>
          <w:vertAlign w:val="superscript"/>
          <w:lang w:eastAsia="zh-CN"/>
        </w:rPr>
        <w:t>th</w:t>
      </w:r>
      <w:r w:rsidR="00C54603" w:rsidRPr="00C54603">
        <w:rPr>
          <w:rFonts w:eastAsia="宋体"/>
          <w:bCs/>
          <w:lang w:eastAsia="zh-CN"/>
        </w:rPr>
        <w:t xml:space="preserve"> January, 2019</w:t>
      </w:r>
    </w:p>
    <w:p w14:paraId="24ACC1C6" w14:textId="430C2381" w:rsidR="00432C71" w:rsidRPr="00836357" w:rsidRDefault="00432C71" w:rsidP="007D3805">
      <w:pPr>
        <w:pStyle w:val="a2"/>
        <w:numPr>
          <w:ilvl w:val="0"/>
          <w:numId w:val="39"/>
        </w:numPr>
        <w:rPr>
          <w:rFonts w:eastAsia="宋体"/>
          <w:bCs/>
          <w:szCs w:val="20"/>
          <w:lang w:eastAsia="zh-CN"/>
        </w:rPr>
      </w:pPr>
      <w:r w:rsidRPr="004E3D49">
        <w:rPr>
          <w:rFonts w:eastAsia="宋体"/>
          <w:bCs/>
          <w:lang w:eastAsia="zh-CN"/>
        </w:rPr>
        <w:t>3GPP TS 38.211</w:t>
      </w:r>
    </w:p>
    <w:p w14:paraId="4D59ABDD" w14:textId="2E89617D" w:rsidR="00836357" w:rsidRPr="00970DC8" w:rsidRDefault="00836357" w:rsidP="00836357">
      <w:pPr>
        <w:pStyle w:val="a2"/>
        <w:numPr>
          <w:ilvl w:val="0"/>
          <w:numId w:val="39"/>
        </w:numPr>
        <w:rPr>
          <w:rFonts w:eastAsia="宋体"/>
          <w:bCs/>
          <w:szCs w:val="20"/>
          <w:lang w:eastAsia="zh-CN"/>
        </w:rPr>
      </w:pPr>
      <w:r>
        <w:rPr>
          <w:rFonts w:eastAsia="宋体"/>
          <w:bCs/>
          <w:lang w:eastAsia="zh-CN"/>
        </w:rPr>
        <w:t>3GPP TS 38.21</w:t>
      </w:r>
      <w:r>
        <w:rPr>
          <w:rFonts w:eastAsia="宋体" w:hint="eastAsia"/>
          <w:bCs/>
          <w:lang w:eastAsia="zh-CN"/>
        </w:rPr>
        <w:t>4</w:t>
      </w:r>
    </w:p>
    <w:p w14:paraId="2D8CEA3B" w14:textId="3F554316" w:rsidR="00970DC8" w:rsidRPr="00546677" w:rsidRDefault="00E54BE6" w:rsidP="00836357">
      <w:pPr>
        <w:pStyle w:val="a2"/>
        <w:numPr>
          <w:ilvl w:val="0"/>
          <w:numId w:val="39"/>
        </w:numPr>
        <w:rPr>
          <w:rFonts w:eastAsia="宋体"/>
          <w:bCs/>
          <w:lang w:eastAsia="zh-CN"/>
        </w:rPr>
      </w:pPr>
      <w:r w:rsidRPr="00546677">
        <w:rPr>
          <w:rFonts w:eastAsia="宋体"/>
          <w:bCs/>
          <w:lang w:eastAsia="zh-CN"/>
        </w:rPr>
        <w:t>R1-1</w:t>
      </w:r>
      <w:r w:rsidRPr="00546677">
        <w:rPr>
          <w:rFonts w:eastAsia="宋体" w:hint="eastAsia"/>
          <w:bCs/>
          <w:lang w:eastAsia="zh-CN"/>
        </w:rPr>
        <w:t xml:space="preserve">900140, </w:t>
      </w:r>
      <w:r w:rsidR="00546677" w:rsidRPr="00546677">
        <w:rPr>
          <w:rFonts w:eastAsia="宋体" w:hint="eastAsia"/>
          <w:bCs/>
          <w:lang w:eastAsia="zh-CN"/>
        </w:rPr>
        <w:t xml:space="preserve">Discussion on remaining issues low PAPR RS, </w:t>
      </w:r>
      <w:r w:rsidR="00546677">
        <w:rPr>
          <w:rFonts w:eastAsia="宋体"/>
          <w:bCs/>
          <w:lang w:eastAsia="zh-CN"/>
        </w:rPr>
        <w:t>RAN</w:t>
      </w:r>
      <w:r w:rsidR="00546677" w:rsidRPr="00546677">
        <w:rPr>
          <w:rFonts w:eastAsia="宋体"/>
          <w:bCs/>
          <w:lang w:eastAsia="zh-CN"/>
        </w:rPr>
        <w:t xml:space="preserve">1 </w:t>
      </w:r>
      <w:r w:rsidR="00377231">
        <w:rPr>
          <w:rFonts w:eastAsia="宋体"/>
          <w:bCs/>
          <w:lang w:eastAsia="zh-CN"/>
        </w:rPr>
        <w:t>Ad-Hoc</w:t>
      </w:r>
      <w:r w:rsidR="00377231">
        <w:rPr>
          <w:rFonts w:eastAsia="宋体" w:hint="eastAsia"/>
          <w:bCs/>
          <w:lang w:eastAsia="zh-CN"/>
        </w:rPr>
        <w:t xml:space="preserve"> </w:t>
      </w:r>
      <w:r w:rsidR="00546677" w:rsidRPr="00546677">
        <w:rPr>
          <w:rFonts w:eastAsia="宋体"/>
          <w:bCs/>
          <w:lang w:eastAsia="zh-CN"/>
        </w:rPr>
        <w:t>1901</w:t>
      </w:r>
      <w:r w:rsidR="00546677" w:rsidRPr="00546677">
        <w:rPr>
          <w:rFonts w:eastAsia="宋体" w:hint="eastAsia"/>
          <w:bCs/>
          <w:lang w:eastAsia="zh-CN"/>
        </w:rPr>
        <w:t xml:space="preserve">, </w:t>
      </w:r>
      <w:r w:rsidR="00546677" w:rsidRPr="00546677">
        <w:rPr>
          <w:rFonts w:eastAsia="宋体"/>
          <w:bCs/>
          <w:lang w:eastAsia="zh-CN"/>
        </w:rPr>
        <w:t>Taipei, 21</w:t>
      </w:r>
      <w:r w:rsidR="00546677" w:rsidRPr="00546677">
        <w:rPr>
          <w:rFonts w:eastAsia="宋体"/>
          <w:bCs/>
          <w:vertAlign w:val="superscript"/>
          <w:lang w:eastAsia="zh-CN"/>
        </w:rPr>
        <w:t>st</w:t>
      </w:r>
      <w:r w:rsidR="00546677" w:rsidRPr="00546677">
        <w:rPr>
          <w:rFonts w:eastAsia="宋体"/>
          <w:bCs/>
          <w:lang w:eastAsia="zh-CN"/>
        </w:rPr>
        <w:t xml:space="preserve"> – 25</w:t>
      </w:r>
      <w:r w:rsidR="00546677" w:rsidRPr="00546677">
        <w:rPr>
          <w:rFonts w:eastAsia="宋体"/>
          <w:bCs/>
          <w:vertAlign w:val="superscript"/>
          <w:lang w:eastAsia="zh-CN"/>
        </w:rPr>
        <w:t>th</w:t>
      </w:r>
      <w:r w:rsidR="00546677" w:rsidRPr="00546677">
        <w:rPr>
          <w:rFonts w:eastAsia="宋体"/>
          <w:bCs/>
          <w:lang w:eastAsia="zh-CN"/>
        </w:rPr>
        <w:t xml:space="preserve"> January, 2019</w:t>
      </w:r>
    </w:p>
    <w:p w14:paraId="76746C13" w14:textId="32AA91D5" w:rsidR="00000E6F" w:rsidRPr="00D137BB"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24"/>
          <w:szCs w:val="20"/>
        </w:rPr>
      </w:pPr>
      <w:r w:rsidRPr="00D137BB">
        <w:rPr>
          <w:rFonts w:cs="Times New Roman"/>
          <w:kern w:val="0"/>
          <w:sz w:val="24"/>
          <w:szCs w:val="20"/>
        </w:rPr>
        <w:t xml:space="preserve">Appendix I: </w:t>
      </w:r>
      <w:r w:rsidR="00F27C2B" w:rsidRPr="00D137BB">
        <w:rPr>
          <w:rFonts w:cs="Times New Roman" w:hint="eastAsia"/>
          <w:kern w:val="0"/>
          <w:sz w:val="24"/>
          <w:szCs w:val="20"/>
        </w:rPr>
        <w:t xml:space="preserve">CGS generation </w:t>
      </w:r>
      <w:r w:rsidR="00B13897" w:rsidRPr="00D137BB">
        <w:rPr>
          <w:rFonts w:cs="Times New Roman" w:hint="eastAsia"/>
          <w:kern w:val="0"/>
          <w:sz w:val="24"/>
          <w:szCs w:val="20"/>
        </w:rPr>
        <w:t>s</w:t>
      </w:r>
      <w:r w:rsidR="00B13897" w:rsidRPr="00D137BB">
        <w:rPr>
          <w:rFonts w:cs="Times New Roman"/>
          <w:kern w:val="0"/>
          <w:sz w:val="24"/>
          <w:szCs w:val="20"/>
        </w:rPr>
        <w:t xml:space="preserve">imulation </w:t>
      </w:r>
      <w:r w:rsidR="00B13897" w:rsidRPr="00D137BB">
        <w:rPr>
          <w:rFonts w:cs="Times New Roman" w:hint="eastAsia"/>
          <w:kern w:val="0"/>
          <w:sz w:val="24"/>
          <w:szCs w:val="20"/>
        </w:rPr>
        <w:t>a</w:t>
      </w:r>
      <w:r w:rsidRPr="00D137BB">
        <w:rPr>
          <w:rFonts w:cs="Times New Roman"/>
          <w:kern w:val="0"/>
          <w:sz w:val="24"/>
          <w:szCs w:val="20"/>
        </w:rPr>
        <w:t>ssumptions</w:t>
      </w:r>
    </w:p>
    <w:p w14:paraId="6B63013F" w14:textId="1064EAC7" w:rsidR="00000E6F" w:rsidRPr="00D137BB" w:rsidRDefault="00DE4339" w:rsidP="00000E6F">
      <w:pPr>
        <w:pStyle w:val="a7"/>
        <w:jc w:val="center"/>
        <w:rPr>
          <w:sz w:val="16"/>
          <w:szCs w:val="16"/>
        </w:rPr>
      </w:pPr>
      <w:r w:rsidRPr="00D137BB">
        <w:rPr>
          <w:sz w:val="16"/>
          <w:szCs w:val="16"/>
        </w:rPr>
        <w:t xml:space="preserve">Table </w:t>
      </w:r>
      <w:r w:rsidR="00C64CB0" w:rsidRPr="00D137BB">
        <w:rPr>
          <w:rFonts w:eastAsiaTheme="minorEastAsia" w:hint="eastAsia"/>
          <w:sz w:val="16"/>
          <w:szCs w:val="16"/>
          <w:lang w:eastAsia="zh-CN"/>
        </w:rPr>
        <w:t>4</w:t>
      </w:r>
      <w:r w:rsidR="00830199" w:rsidRPr="00D137BB">
        <w:rPr>
          <w:noProof/>
          <w:sz w:val="16"/>
          <w:szCs w:val="16"/>
        </w:rPr>
        <w:t>.</w:t>
      </w:r>
      <w:r w:rsidR="00DA0400" w:rsidRPr="00D137BB">
        <w:rPr>
          <w:rFonts w:eastAsiaTheme="minorEastAsia" w:hint="eastAsia"/>
          <w:noProof/>
          <w:sz w:val="16"/>
          <w:szCs w:val="16"/>
          <w:lang w:eastAsia="zh-CN"/>
        </w:rPr>
        <w:t>CGS generation l</w:t>
      </w:r>
      <w:r w:rsidR="00000E6F" w:rsidRPr="00D137BB">
        <w:rPr>
          <w:noProof/>
          <w:sz w:val="16"/>
          <w:szCs w:val="16"/>
        </w:rPr>
        <w:t xml:space="preserve">ink-level </w:t>
      </w:r>
      <w:r w:rsidR="00000E6F" w:rsidRPr="00D137BB">
        <w:rPr>
          <w:sz w:val="16"/>
          <w:szCs w:val="16"/>
        </w:rPr>
        <w:t>simulation assumptions</w:t>
      </w:r>
    </w:p>
    <w:tbl>
      <w:tblPr>
        <w:tblStyle w:val="81"/>
        <w:tblW w:w="0" w:type="auto"/>
        <w:jc w:val="center"/>
        <w:tblLook w:val="0420" w:firstRow="1" w:lastRow="0" w:firstColumn="0" w:lastColumn="0" w:noHBand="0" w:noVBand="1"/>
      </w:tblPr>
      <w:tblGrid>
        <w:gridCol w:w="1558"/>
        <w:gridCol w:w="4497"/>
      </w:tblGrid>
      <w:tr w:rsidR="00B13897" w:rsidRPr="000739EF" w14:paraId="117F8F48" w14:textId="77777777" w:rsidTr="000739EF">
        <w:trPr>
          <w:cnfStyle w:val="100000000000" w:firstRow="1" w:lastRow="0" w:firstColumn="0" w:lastColumn="0" w:oddVBand="0" w:evenVBand="0" w:oddHBand="0" w:evenHBand="0" w:firstRowFirstColumn="0" w:firstRowLastColumn="0" w:lastRowFirstColumn="0" w:lastRowLastColumn="0"/>
          <w:trHeight w:val="508"/>
          <w:jc w:val="center"/>
        </w:trPr>
        <w:tc>
          <w:tcPr>
            <w:tcW w:w="0" w:type="auto"/>
            <w:vAlign w:val="center"/>
          </w:tcPr>
          <w:p w14:paraId="3F7FB2D5" w14:textId="77777777" w:rsidR="00B13897" w:rsidRPr="000739EF" w:rsidRDefault="00B13897" w:rsidP="000739EF">
            <w:pPr>
              <w:rPr>
                <w:sz w:val="16"/>
                <w:szCs w:val="16"/>
                <w:lang w:eastAsia="zh-CN"/>
              </w:rPr>
            </w:pPr>
            <w:r w:rsidRPr="000739EF">
              <w:rPr>
                <w:rFonts w:hint="eastAsia"/>
                <w:sz w:val="16"/>
                <w:szCs w:val="16"/>
                <w:lang w:eastAsia="zh-CN"/>
              </w:rPr>
              <w:t>Parameter</w:t>
            </w:r>
          </w:p>
        </w:tc>
        <w:tc>
          <w:tcPr>
            <w:tcW w:w="0" w:type="auto"/>
            <w:vAlign w:val="center"/>
          </w:tcPr>
          <w:p w14:paraId="20FC7E22" w14:textId="77777777" w:rsidR="00B13897" w:rsidRPr="000739EF" w:rsidRDefault="00B13897" w:rsidP="000739EF">
            <w:pPr>
              <w:rPr>
                <w:sz w:val="16"/>
                <w:szCs w:val="16"/>
                <w:lang w:eastAsia="zh-CN"/>
              </w:rPr>
            </w:pPr>
            <w:r w:rsidRPr="000739EF">
              <w:rPr>
                <w:rFonts w:hint="eastAsia"/>
                <w:sz w:val="16"/>
                <w:szCs w:val="16"/>
                <w:lang w:eastAsia="zh-CN"/>
              </w:rPr>
              <w:t>Value</w:t>
            </w:r>
          </w:p>
        </w:tc>
      </w:tr>
      <w:tr w:rsidR="000739EF" w:rsidRPr="000739EF" w14:paraId="09320DDA" w14:textId="77777777" w:rsidTr="000739EF">
        <w:trPr>
          <w:trHeight w:val="266"/>
          <w:jc w:val="center"/>
        </w:trPr>
        <w:tc>
          <w:tcPr>
            <w:tcW w:w="0" w:type="auto"/>
            <w:vAlign w:val="center"/>
          </w:tcPr>
          <w:p w14:paraId="65A88815" w14:textId="13667F35"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lastRenderedPageBreak/>
              <w:t>System bandwidth</w:t>
            </w:r>
          </w:p>
        </w:tc>
        <w:tc>
          <w:tcPr>
            <w:tcW w:w="0" w:type="auto"/>
            <w:vAlign w:val="center"/>
          </w:tcPr>
          <w:p w14:paraId="0D79800C" w14:textId="145144BF" w:rsidR="000739EF" w:rsidRPr="000739EF" w:rsidRDefault="00E01116" w:rsidP="000739EF">
            <w:pPr>
              <w:rPr>
                <w:rFonts w:eastAsiaTheme="minorEastAsia"/>
                <w:noProof/>
                <w:sz w:val="16"/>
                <w:szCs w:val="16"/>
                <w:lang w:val="en-GB" w:eastAsia="zh-CN"/>
              </w:rPr>
            </w:pPr>
            <w:r>
              <w:rPr>
                <w:rFonts w:eastAsiaTheme="minorEastAsia"/>
                <w:noProof/>
                <w:sz w:val="16"/>
                <w:szCs w:val="16"/>
                <w:lang w:val="en-GB" w:eastAsia="zh-CN"/>
              </w:rPr>
              <w:t>20 M</w:t>
            </w:r>
            <w:r>
              <w:rPr>
                <w:rFonts w:eastAsiaTheme="minorEastAsia" w:hint="eastAsia"/>
                <w:noProof/>
                <w:sz w:val="16"/>
                <w:szCs w:val="16"/>
                <w:lang w:val="en-GB" w:eastAsia="zh-CN"/>
              </w:rPr>
              <w:t>H</w:t>
            </w:r>
            <w:bookmarkStart w:id="7" w:name="_GoBack"/>
            <w:bookmarkEnd w:id="7"/>
            <w:r w:rsidR="000739EF" w:rsidRPr="000739EF">
              <w:rPr>
                <w:rFonts w:eastAsiaTheme="minorEastAsia"/>
                <w:noProof/>
                <w:sz w:val="16"/>
                <w:szCs w:val="16"/>
                <w:lang w:val="en-GB" w:eastAsia="zh-CN"/>
              </w:rPr>
              <w:t>z</w:t>
            </w:r>
          </w:p>
        </w:tc>
      </w:tr>
      <w:tr w:rsidR="000739EF" w:rsidRPr="000739EF" w14:paraId="622700B2" w14:textId="77777777" w:rsidTr="000739EF">
        <w:trPr>
          <w:trHeight w:val="257"/>
          <w:jc w:val="center"/>
        </w:trPr>
        <w:tc>
          <w:tcPr>
            <w:tcW w:w="0" w:type="auto"/>
            <w:vAlign w:val="center"/>
          </w:tcPr>
          <w:p w14:paraId="604A0E3A" w14:textId="532ECF57"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Numerology</w:t>
            </w:r>
          </w:p>
        </w:tc>
        <w:tc>
          <w:tcPr>
            <w:tcW w:w="0" w:type="auto"/>
            <w:vAlign w:val="center"/>
          </w:tcPr>
          <w:p w14:paraId="1410C374" w14:textId="1B495F66"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30 KHz SCS</w:t>
            </w:r>
          </w:p>
        </w:tc>
      </w:tr>
      <w:tr w:rsidR="000739EF" w:rsidRPr="000739EF" w14:paraId="0BE94108" w14:textId="77777777" w:rsidTr="000739EF">
        <w:trPr>
          <w:trHeight w:val="274"/>
          <w:jc w:val="center"/>
        </w:trPr>
        <w:tc>
          <w:tcPr>
            <w:tcW w:w="0" w:type="auto"/>
            <w:vAlign w:val="center"/>
          </w:tcPr>
          <w:p w14:paraId="0D52986A" w14:textId="15F384C0"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Channel</w:t>
            </w:r>
          </w:p>
        </w:tc>
        <w:tc>
          <w:tcPr>
            <w:tcW w:w="0" w:type="auto"/>
            <w:vAlign w:val="center"/>
          </w:tcPr>
          <w:p w14:paraId="34ADD5A1" w14:textId="252CF46E"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TDL-C 300ns</w:t>
            </w:r>
          </w:p>
        </w:tc>
      </w:tr>
      <w:tr w:rsidR="000739EF" w:rsidRPr="000739EF" w14:paraId="11AFAD13" w14:textId="77777777" w:rsidTr="000739EF">
        <w:trPr>
          <w:trHeight w:val="279"/>
          <w:jc w:val="center"/>
        </w:trPr>
        <w:tc>
          <w:tcPr>
            <w:tcW w:w="0" w:type="auto"/>
            <w:vAlign w:val="center"/>
          </w:tcPr>
          <w:p w14:paraId="0E708496" w14:textId="3809EB60"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Number of Antennas</w:t>
            </w:r>
          </w:p>
        </w:tc>
        <w:tc>
          <w:tcPr>
            <w:tcW w:w="0" w:type="auto"/>
            <w:vAlign w:val="center"/>
          </w:tcPr>
          <w:p w14:paraId="0D9B1635" w14:textId="24AB1F43"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UE Tx=1, gNB Rx =4</w:t>
            </w:r>
          </w:p>
        </w:tc>
      </w:tr>
      <w:tr w:rsidR="000739EF" w:rsidRPr="000739EF" w14:paraId="1101BD3D" w14:textId="77777777" w:rsidTr="000739EF">
        <w:trPr>
          <w:trHeight w:val="268"/>
          <w:jc w:val="center"/>
        </w:trPr>
        <w:tc>
          <w:tcPr>
            <w:tcW w:w="0" w:type="auto"/>
            <w:vAlign w:val="center"/>
            <w:hideMark/>
          </w:tcPr>
          <w:p w14:paraId="1B8F5FC3" w14:textId="13E92188"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PUSCH duration</w:t>
            </w:r>
          </w:p>
        </w:tc>
        <w:tc>
          <w:tcPr>
            <w:tcW w:w="0" w:type="auto"/>
            <w:vAlign w:val="center"/>
            <w:hideMark/>
          </w:tcPr>
          <w:p w14:paraId="6659759C" w14:textId="3F1F8AED"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11 OFDM symbols, with one front-loaded DMRS symbols symbol</w:t>
            </w:r>
          </w:p>
        </w:tc>
      </w:tr>
      <w:tr w:rsidR="000739EF" w:rsidRPr="000739EF" w14:paraId="028871D4" w14:textId="77777777" w:rsidTr="000739EF">
        <w:trPr>
          <w:trHeight w:val="259"/>
          <w:jc w:val="center"/>
        </w:trPr>
        <w:tc>
          <w:tcPr>
            <w:tcW w:w="0" w:type="auto"/>
            <w:vAlign w:val="center"/>
          </w:tcPr>
          <w:p w14:paraId="0AC57F4A" w14:textId="792760FE"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Number of UEs</w:t>
            </w:r>
          </w:p>
        </w:tc>
        <w:tc>
          <w:tcPr>
            <w:tcW w:w="0" w:type="auto"/>
            <w:vAlign w:val="center"/>
          </w:tcPr>
          <w:p w14:paraId="55B10137" w14:textId="62A28C65"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1 UE</w:t>
            </w:r>
          </w:p>
        </w:tc>
      </w:tr>
      <w:tr w:rsidR="000739EF" w:rsidRPr="000739EF" w14:paraId="1B452299" w14:textId="77777777" w:rsidTr="000739EF">
        <w:trPr>
          <w:trHeight w:val="276"/>
          <w:jc w:val="center"/>
        </w:trPr>
        <w:tc>
          <w:tcPr>
            <w:tcW w:w="0" w:type="auto"/>
            <w:vAlign w:val="center"/>
            <w:hideMark/>
          </w:tcPr>
          <w:p w14:paraId="47837322" w14:textId="034AE419"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 RBs for PUSCH</w:t>
            </w:r>
          </w:p>
        </w:tc>
        <w:tc>
          <w:tcPr>
            <w:tcW w:w="0" w:type="auto"/>
            <w:vAlign w:val="center"/>
            <w:hideMark/>
          </w:tcPr>
          <w:p w14:paraId="18E4C423" w14:textId="6A9181D6" w:rsidR="000739EF" w:rsidRPr="000739EF" w:rsidRDefault="009E3A39" w:rsidP="000739EF">
            <w:pPr>
              <w:rPr>
                <w:rFonts w:eastAsiaTheme="minorEastAsia"/>
                <w:noProof/>
                <w:sz w:val="16"/>
                <w:szCs w:val="16"/>
                <w:lang w:val="en-GB" w:eastAsia="zh-CN"/>
              </w:rPr>
            </w:pPr>
            <w:r>
              <w:rPr>
                <w:rFonts w:eastAsiaTheme="minorEastAsia" w:hint="eastAsia"/>
                <w:noProof/>
                <w:sz w:val="16"/>
                <w:szCs w:val="16"/>
                <w:lang w:val="en-GB" w:eastAsia="zh-CN"/>
              </w:rPr>
              <w:t>1</w:t>
            </w:r>
            <w:r w:rsidR="000739EF" w:rsidRPr="000739EF">
              <w:rPr>
                <w:rFonts w:eastAsiaTheme="minorEastAsia"/>
                <w:noProof/>
                <w:sz w:val="16"/>
                <w:szCs w:val="16"/>
                <w:lang w:val="en-GB" w:eastAsia="zh-CN"/>
              </w:rPr>
              <w:t xml:space="preserve"> RBs</w:t>
            </w:r>
          </w:p>
        </w:tc>
      </w:tr>
      <w:tr w:rsidR="000739EF" w:rsidRPr="000739EF" w14:paraId="0C7138D4" w14:textId="77777777" w:rsidTr="000739EF">
        <w:trPr>
          <w:trHeight w:val="267"/>
          <w:jc w:val="center"/>
        </w:trPr>
        <w:tc>
          <w:tcPr>
            <w:tcW w:w="0" w:type="auto"/>
            <w:vAlign w:val="center"/>
          </w:tcPr>
          <w:p w14:paraId="464CFDAE" w14:textId="68CFC006"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Carrier Frequency</w:t>
            </w:r>
          </w:p>
        </w:tc>
        <w:tc>
          <w:tcPr>
            <w:tcW w:w="0" w:type="auto"/>
            <w:vAlign w:val="center"/>
          </w:tcPr>
          <w:p w14:paraId="12ACDB99" w14:textId="69A2E0DC"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4 GHz</w:t>
            </w:r>
          </w:p>
        </w:tc>
      </w:tr>
      <w:tr w:rsidR="000739EF" w:rsidRPr="000739EF" w14:paraId="542C8B9E" w14:textId="77777777" w:rsidTr="000739EF">
        <w:trPr>
          <w:trHeight w:val="270"/>
          <w:jc w:val="center"/>
        </w:trPr>
        <w:tc>
          <w:tcPr>
            <w:tcW w:w="0" w:type="auto"/>
            <w:vAlign w:val="center"/>
            <w:hideMark/>
          </w:tcPr>
          <w:p w14:paraId="6E9DD1FD" w14:textId="1B866FF1"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Coding rate</w:t>
            </w:r>
          </w:p>
        </w:tc>
        <w:tc>
          <w:tcPr>
            <w:tcW w:w="0" w:type="auto"/>
            <w:vAlign w:val="center"/>
            <w:hideMark/>
          </w:tcPr>
          <w:p w14:paraId="378DC0DC" w14:textId="68FC6A74"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0.25</w:t>
            </w:r>
          </w:p>
        </w:tc>
      </w:tr>
      <w:tr w:rsidR="000739EF" w:rsidRPr="000739EF" w14:paraId="0633BBC9" w14:textId="77777777" w:rsidTr="000739EF">
        <w:trPr>
          <w:trHeight w:val="261"/>
          <w:jc w:val="center"/>
        </w:trPr>
        <w:tc>
          <w:tcPr>
            <w:tcW w:w="0" w:type="auto"/>
            <w:vAlign w:val="center"/>
            <w:hideMark/>
          </w:tcPr>
          <w:p w14:paraId="4BF5021E" w14:textId="28564234"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Coding</w:t>
            </w:r>
          </w:p>
        </w:tc>
        <w:tc>
          <w:tcPr>
            <w:tcW w:w="0" w:type="auto"/>
            <w:vAlign w:val="center"/>
            <w:hideMark/>
          </w:tcPr>
          <w:p w14:paraId="115F0AF3" w14:textId="4A1921DF"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NR LDPC + CRC</w:t>
            </w:r>
          </w:p>
        </w:tc>
      </w:tr>
      <w:tr w:rsidR="000739EF" w:rsidRPr="000739EF" w14:paraId="4C45279F" w14:textId="77777777" w:rsidTr="000739EF">
        <w:trPr>
          <w:trHeight w:val="264"/>
          <w:jc w:val="center"/>
        </w:trPr>
        <w:tc>
          <w:tcPr>
            <w:tcW w:w="0" w:type="auto"/>
            <w:vAlign w:val="center"/>
            <w:hideMark/>
          </w:tcPr>
          <w:p w14:paraId="09B7C7A5" w14:textId="33D8921C"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UE Speed</w:t>
            </w:r>
          </w:p>
        </w:tc>
        <w:tc>
          <w:tcPr>
            <w:tcW w:w="0" w:type="auto"/>
            <w:vAlign w:val="center"/>
            <w:hideMark/>
          </w:tcPr>
          <w:p w14:paraId="6A72AC34" w14:textId="4636CEA8" w:rsidR="000739EF" w:rsidRPr="000739EF" w:rsidRDefault="00417801" w:rsidP="000739EF">
            <w:pPr>
              <w:rPr>
                <w:rFonts w:eastAsiaTheme="minorEastAsia"/>
                <w:noProof/>
                <w:sz w:val="16"/>
                <w:szCs w:val="16"/>
                <w:lang w:val="en-GB" w:eastAsia="zh-CN"/>
              </w:rPr>
            </w:pPr>
            <w:r>
              <w:rPr>
                <w:rFonts w:eastAsiaTheme="minorEastAsia"/>
                <w:noProof/>
                <w:sz w:val="16"/>
                <w:szCs w:val="16"/>
                <w:lang w:val="en-GB" w:eastAsia="zh-CN"/>
              </w:rPr>
              <w:t xml:space="preserve">12 </w:t>
            </w:r>
            <w:r>
              <w:rPr>
                <w:rFonts w:eastAsiaTheme="minorEastAsia" w:hint="eastAsia"/>
                <w:noProof/>
                <w:sz w:val="16"/>
                <w:szCs w:val="16"/>
                <w:lang w:val="en-GB" w:eastAsia="zh-CN"/>
              </w:rPr>
              <w:t>k</w:t>
            </w:r>
            <w:r w:rsidR="000739EF" w:rsidRPr="000739EF">
              <w:rPr>
                <w:rFonts w:eastAsiaTheme="minorEastAsia"/>
                <w:noProof/>
                <w:sz w:val="16"/>
                <w:szCs w:val="16"/>
                <w:lang w:val="en-GB" w:eastAsia="zh-CN"/>
              </w:rPr>
              <w:t>m</w:t>
            </w:r>
            <w:r w:rsidR="000739EF">
              <w:rPr>
                <w:rFonts w:eastAsiaTheme="minorEastAsia" w:hint="eastAsia"/>
                <w:noProof/>
                <w:sz w:val="16"/>
                <w:szCs w:val="16"/>
                <w:lang w:val="en-GB" w:eastAsia="zh-CN"/>
              </w:rPr>
              <w:t>/</w:t>
            </w:r>
            <w:r w:rsidR="000739EF" w:rsidRPr="000739EF">
              <w:rPr>
                <w:rFonts w:eastAsiaTheme="minorEastAsia"/>
                <w:noProof/>
                <w:sz w:val="16"/>
                <w:szCs w:val="16"/>
                <w:lang w:val="en-GB" w:eastAsia="zh-CN"/>
              </w:rPr>
              <w:t>h</w:t>
            </w:r>
          </w:p>
        </w:tc>
      </w:tr>
      <w:tr w:rsidR="000739EF" w:rsidRPr="000739EF" w14:paraId="42A6C9E8" w14:textId="77777777" w:rsidTr="000739EF">
        <w:trPr>
          <w:trHeight w:val="283"/>
          <w:jc w:val="center"/>
        </w:trPr>
        <w:tc>
          <w:tcPr>
            <w:tcW w:w="0" w:type="auto"/>
            <w:vAlign w:val="center"/>
            <w:hideMark/>
          </w:tcPr>
          <w:p w14:paraId="140DEBB6" w14:textId="6C29B249"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Receiver</w:t>
            </w:r>
          </w:p>
        </w:tc>
        <w:tc>
          <w:tcPr>
            <w:tcW w:w="0" w:type="auto"/>
            <w:vAlign w:val="center"/>
            <w:hideMark/>
          </w:tcPr>
          <w:p w14:paraId="75185CA3" w14:textId="7F96AB82"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Time-domain Channel Estimation and Ideal Noise Estimation</w:t>
            </w:r>
          </w:p>
        </w:tc>
      </w:tr>
    </w:tbl>
    <w:p w14:paraId="0988194C" w14:textId="77777777" w:rsidR="0043403C" w:rsidRDefault="0043403C" w:rsidP="008C02CF">
      <w:pPr>
        <w:pStyle w:val="a2"/>
        <w:rPr>
          <w:rFonts w:ascii="Arial" w:eastAsia="宋体" w:hAnsi="Arial"/>
          <w:b/>
          <w:bCs/>
          <w:sz w:val="24"/>
          <w:lang w:eastAsia="zh-CN"/>
        </w:rPr>
      </w:pPr>
    </w:p>
    <w:sectPr w:rsidR="0043403C"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55C65" w14:textId="77777777" w:rsidR="00B95E7E" w:rsidRDefault="00B95E7E">
      <w:r>
        <w:separator/>
      </w:r>
    </w:p>
  </w:endnote>
  <w:endnote w:type="continuationSeparator" w:id="0">
    <w:p w14:paraId="27EA0CC8" w14:textId="77777777" w:rsidR="00B95E7E" w:rsidRDefault="00B9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F17405" w14:textId="77777777" w:rsidR="00B95E7E" w:rsidRDefault="00B95E7E">
      <w:r>
        <w:separator/>
      </w:r>
    </w:p>
  </w:footnote>
  <w:footnote w:type="continuationSeparator" w:id="0">
    <w:p w14:paraId="3C0D9E56" w14:textId="77777777" w:rsidR="00B95E7E" w:rsidRDefault="00B95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5E424A" w:rsidRDefault="005E424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5">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6">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1">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4"/>
  </w:num>
  <w:num w:numId="3">
    <w:abstractNumId w:val="35"/>
  </w:num>
  <w:num w:numId="4">
    <w:abstractNumId w:val="14"/>
  </w:num>
  <w:num w:numId="5">
    <w:abstractNumId w:val="23"/>
  </w:num>
  <w:num w:numId="6">
    <w:abstractNumId w:val="4"/>
  </w:num>
  <w:num w:numId="7">
    <w:abstractNumId w:val="3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8"/>
  </w:num>
  <w:num w:numId="11">
    <w:abstractNumId w:val="3"/>
  </w:num>
  <w:num w:numId="12">
    <w:abstractNumId w:val="21"/>
  </w:num>
  <w:num w:numId="13">
    <w:abstractNumId w:val="44"/>
  </w:num>
  <w:num w:numId="14">
    <w:abstractNumId w:val="42"/>
  </w:num>
  <w:num w:numId="15">
    <w:abstractNumId w:val="34"/>
  </w:num>
  <w:num w:numId="16">
    <w:abstractNumId w:val="6"/>
  </w:num>
  <w:num w:numId="17">
    <w:abstractNumId w:val="46"/>
  </w:num>
  <w:num w:numId="18">
    <w:abstractNumId w:val="10"/>
  </w:num>
  <w:num w:numId="19">
    <w:abstractNumId w:val="36"/>
  </w:num>
  <w:num w:numId="20">
    <w:abstractNumId w:val="0"/>
  </w:num>
  <w:num w:numId="21">
    <w:abstractNumId w:val="40"/>
  </w:num>
  <w:num w:numId="22">
    <w:abstractNumId w:val="12"/>
  </w:num>
  <w:num w:numId="23">
    <w:abstractNumId w:val="20"/>
  </w:num>
  <w:num w:numId="24">
    <w:abstractNumId w:val="22"/>
  </w:num>
  <w:num w:numId="25">
    <w:abstractNumId w:val="11"/>
  </w:num>
  <w:num w:numId="26">
    <w:abstractNumId w:val="16"/>
  </w:num>
  <w:num w:numId="27">
    <w:abstractNumId w:val="13"/>
  </w:num>
  <w:num w:numId="28">
    <w:abstractNumId w:val="18"/>
  </w:num>
  <w:num w:numId="29">
    <w:abstractNumId w:val="45"/>
  </w:num>
  <w:num w:numId="30">
    <w:abstractNumId w:val="19"/>
  </w:num>
  <w:num w:numId="31">
    <w:abstractNumId w:val="17"/>
  </w:num>
  <w:num w:numId="32">
    <w:abstractNumId w:val="39"/>
  </w:num>
  <w:num w:numId="33">
    <w:abstractNumId w:val="8"/>
  </w:num>
  <w:num w:numId="34">
    <w:abstractNumId w:val="2"/>
  </w:num>
  <w:num w:numId="35">
    <w:abstractNumId w:val="9"/>
  </w:num>
  <w:num w:numId="36">
    <w:abstractNumId w:val="25"/>
  </w:num>
  <w:num w:numId="37">
    <w:abstractNumId w:val="37"/>
  </w:num>
  <w:num w:numId="38">
    <w:abstractNumId w:val="33"/>
  </w:num>
  <w:num w:numId="39">
    <w:abstractNumId w:val="43"/>
  </w:num>
  <w:num w:numId="40">
    <w:abstractNumId w:val="30"/>
  </w:num>
  <w:num w:numId="41">
    <w:abstractNumId w:val="31"/>
  </w:num>
  <w:num w:numId="42">
    <w:abstractNumId w:val="15"/>
  </w:num>
  <w:num w:numId="43">
    <w:abstractNumId w:val="1"/>
  </w:num>
  <w:num w:numId="44">
    <w:abstractNumId w:val="5"/>
  </w:num>
  <w:num w:numId="45">
    <w:abstractNumId w:val="27"/>
  </w:num>
  <w:num w:numId="46">
    <w:abstractNumId w:val="26"/>
  </w:num>
  <w:num w:numId="47">
    <w:abstractNumId w:val="29"/>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BB1"/>
    <w:rsid w:val="000250AB"/>
    <w:rsid w:val="0002552A"/>
    <w:rsid w:val="000257A1"/>
    <w:rsid w:val="00025A64"/>
    <w:rsid w:val="00025E79"/>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E45"/>
    <w:rsid w:val="000323A1"/>
    <w:rsid w:val="000325F7"/>
    <w:rsid w:val="000328DD"/>
    <w:rsid w:val="00032E0C"/>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C5"/>
    <w:rsid w:val="00066EFF"/>
    <w:rsid w:val="00067B18"/>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9EF"/>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970"/>
    <w:rsid w:val="00086187"/>
    <w:rsid w:val="0008625E"/>
    <w:rsid w:val="00087525"/>
    <w:rsid w:val="000879AA"/>
    <w:rsid w:val="00087CF0"/>
    <w:rsid w:val="00087E27"/>
    <w:rsid w:val="00087E34"/>
    <w:rsid w:val="00087F3B"/>
    <w:rsid w:val="0009031F"/>
    <w:rsid w:val="00090424"/>
    <w:rsid w:val="00090FD2"/>
    <w:rsid w:val="00091C53"/>
    <w:rsid w:val="00091C8C"/>
    <w:rsid w:val="000921EC"/>
    <w:rsid w:val="00092253"/>
    <w:rsid w:val="0009234A"/>
    <w:rsid w:val="00092591"/>
    <w:rsid w:val="000927DE"/>
    <w:rsid w:val="000931F0"/>
    <w:rsid w:val="0009327A"/>
    <w:rsid w:val="000932CD"/>
    <w:rsid w:val="00093374"/>
    <w:rsid w:val="00093730"/>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00B"/>
    <w:rsid w:val="000B0902"/>
    <w:rsid w:val="000B0969"/>
    <w:rsid w:val="000B0E55"/>
    <w:rsid w:val="000B119E"/>
    <w:rsid w:val="000B1431"/>
    <w:rsid w:val="000B1654"/>
    <w:rsid w:val="000B17B6"/>
    <w:rsid w:val="000B17FB"/>
    <w:rsid w:val="000B1BCC"/>
    <w:rsid w:val="000B1C22"/>
    <w:rsid w:val="000B225A"/>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70EE"/>
    <w:rsid w:val="000E7159"/>
    <w:rsid w:val="000E76F6"/>
    <w:rsid w:val="000E7CE4"/>
    <w:rsid w:val="000E7E98"/>
    <w:rsid w:val="000E7F62"/>
    <w:rsid w:val="000F00ED"/>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4E8"/>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3DD"/>
    <w:rsid w:val="00114BD9"/>
    <w:rsid w:val="00114C8A"/>
    <w:rsid w:val="00114F04"/>
    <w:rsid w:val="001151F9"/>
    <w:rsid w:val="00115728"/>
    <w:rsid w:val="00115911"/>
    <w:rsid w:val="001165B7"/>
    <w:rsid w:val="001168D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C01"/>
    <w:rsid w:val="00125CA4"/>
    <w:rsid w:val="00125E06"/>
    <w:rsid w:val="00125ED7"/>
    <w:rsid w:val="00125F21"/>
    <w:rsid w:val="00126884"/>
    <w:rsid w:val="00126A1D"/>
    <w:rsid w:val="00126E42"/>
    <w:rsid w:val="00127040"/>
    <w:rsid w:val="00127206"/>
    <w:rsid w:val="00127805"/>
    <w:rsid w:val="001279D0"/>
    <w:rsid w:val="00127EA2"/>
    <w:rsid w:val="0013034B"/>
    <w:rsid w:val="00130753"/>
    <w:rsid w:val="00130B3A"/>
    <w:rsid w:val="00130B83"/>
    <w:rsid w:val="00130C9D"/>
    <w:rsid w:val="00130EAE"/>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BC4"/>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527"/>
    <w:rsid w:val="001C694C"/>
    <w:rsid w:val="001C7268"/>
    <w:rsid w:val="001C72BF"/>
    <w:rsid w:val="001C75AE"/>
    <w:rsid w:val="001C78FC"/>
    <w:rsid w:val="001C7BBF"/>
    <w:rsid w:val="001C7F9E"/>
    <w:rsid w:val="001D06FF"/>
    <w:rsid w:val="001D0794"/>
    <w:rsid w:val="001D096F"/>
    <w:rsid w:val="001D0996"/>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2FE"/>
    <w:rsid w:val="001F47EF"/>
    <w:rsid w:val="001F4893"/>
    <w:rsid w:val="001F4D40"/>
    <w:rsid w:val="001F5896"/>
    <w:rsid w:val="001F6DC8"/>
    <w:rsid w:val="001F7BE2"/>
    <w:rsid w:val="001F7C6D"/>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407C"/>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F01"/>
    <w:rsid w:val="002421B4"/>
    <w:rsid w:val="00242970"/>
    <w:rsid w:val="00242C4E"/>
    <w:rsid w:val="002432AE"/>
    <w:rsid w:val="002432CD"/>
    <w:rsid w:val="00243CD0"/>
    <w:rsid w:val="00243F28"/>
    <w:rsid w:val="00243FDA"/>
    <w:rsid w:val="00244385"/>
    <w:rsid w:val="0024473F"/>
    <w:rsid w:val="00244A81"/>
    <w:rsid w:val="00244B05"/>
    <w:rsid w:val="00244DD6"/>
    <w:rsid w:val="0024555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C3C"/>
    <w:rsid w:val="00273C79"/>
    <w:rsid w:val="00273C8A"/>
    <w:rsid w:val="00273E5D"/>
    <w:rsid w:val="00274054"/>
    <w:rsid w:val="0027411B"/>
    <w:rsid w:val="002741F4"/>
    <w:rsid w:val="002744CB"/>
    <w:rsid w:val="00274641"/>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48D"/>
    <w:rsid w:val="002C35C1"/>
    <w:rsid w:val="002C362D"/>
    <w:rsid w:val="002C3905"/>
    <w:rsid w:val="002C3953"/>
    <w:rsid w:val="002C3DC8"/>
    <w:rsid w:val="002C41FF"/>
    <w:rsid w:val="002C4F54"/>
    <w:rsid w:val="002C54D9"/>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93C"/>
    <w:rsid w:val="002E0FF1"/>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28F"/>
    <w:rsid w:val="003412D5"/>
    <w:rsid w:val="00341303"/>
    <w:rsid w:val="003417BB"/>
    <w:rsid w:val="003420FE"/>
    <w:rsid w:val="0034291E"/>
    <w:rsid w:val="00342C19"/>
    <w:rsid w:val="00342DC9"/>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D82"/>
    <w:rsid w:val="0037116D"/>
    <w:rsid w:val="0037133C"/>
    <w:rsid w:val="0037153B"/>
    <w:rsid w:val="00371ADE"/>
    <w:rsid w:val="00371C07"/>
    <w:rsid w:val="00371D13"/>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2D"/>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9EF"/>
    <w:rsid w:val="003D2438"/>
    <w:rsid w:val="003D28C2"/>
    <w:rsid w:val="003D2926"/>
    <w:rsid w:val="003D2CC9"/>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6F5"/>
    <w:rsid w:val="00437BAD"/>
    <w:rsid w:val="00437CE5"/>
    <w:rsid w:val="00437E33"/>
    <w:rsid w:val="00437F16"/>
    <w:rsid w:val="004410CA"/>
    <w:rsid w:val="004413F4"/>
    <w:rsid w:val="004418F2"/>
    <w:rsid w:val="00441D12"/>
    <w:rsid w:val="0044234A"/>
    <w:rsid w:val="00442400"/>
    <w:rsid w:val="00442BA4"/>
    <w:rsid w:val="00442C2B"/>
    <w:rsid w:val="004430DB"/>
    <w:rsid w:val="00443195"/>
    <w:rsid w:val="004436B2"/>
    <w:rsid w:val="00443E9C"/>
    <w:rsid w:val="00443FB2"/>
    <w:rsid w:val="00444035"/>
    <w:rsid w:val="0044435E"/>
    <w:rsid w:val="00444530"/>
    <w:rsid w:val="00444781"/>
    <w:rsid w:val="00444904"/>
    <w:rsid w:val="00444F2C"/>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C0"/>
    <w:rsid w:val="00493D33"/>
    <w:rsid w:val="00493FA1"/>
    <w:rsid w:val="00494422"/>
    <w:rsid w:val="004945E1"/>
    <w:rsid w:val="00494BFE"/>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1797"/>
    <w:rsid w:val="004F1BD0"/>
    <w:rsid w:val="004F1D5E"/>
    <w:rsid w:val="004F25F4"/>
    <w:rsid w:val="004F2F89"/>
    <w:rsid w:val="004F3085"/>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4127"/>
    <w:rsid w:val="00504266"/>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AA4"/>
    <w:rsid w:val="00515AE4"/>
    <w:rsid w:val="005160CF"/>
    <w:rsid w:val="00516275"/>
    <w:rsid w:val="0051645C"/>
    <w:rsid w:val="00516491"/>
    <w:rsid w:val="00516899"/>
    <w:rsid w:val="00517FD2"/>
    <w:rsid w:val="00520000"/>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E3F"/>
    <w:rsid w:val="00523EEA"/>
    <w:rsid w:val="00523F7A"/>
    <w:rsid w:val="005245BE"/>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89"/>
    <w:rsid w:val="00545EC5"/>
    <w:rsid w:val="005461A6"/>
    <w:rsid w:val="00546391"/>
    <w:rsid w:val="005465F4"/>
    <w:rsid w:val="00546677"/>
    <w:rsid w:val="00546A46"/>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E37"/>
    <w:rsid w:val="0059086C"/>
    <w:rsid w:val="005909B1"/>
    <w:rsid w:val="00590E36"/>
    <w:rsid w:val="00590F71"/>
    <w:rsid w:val="005914D9"/>
    <w:rsid w:val="00591584"/>
    <w:rsid w:val="005916B0"/>
    <w:rsid w:val="005922E1"/>
    <w:rsid w:val="00592518"/>
    <w:rsid w:val="00592632"/>
    <w:rsid w:val="00592C0C"/>
    <w:rsid w:val="005933B5"/>
    <w:rsid w:val="00593540"/>
    <w:rsid w:val="00593C66"/>
    <w:rsid w:val="00593DCE"/>
    <w:rsid w:val="005941B9"/>
    <w:rsid w:val="00594488"/>
    <w:rsid w:val="0059449C"/>
    <w:rsid w:val="00594745"/>
    <w:rsid w:val="00594A39"/>
    <w:rsid w:val="00594E33"/>
    <w:rsid w:val="0059599C"/>
    <w:rsid w:val="005959AA"/>
    <w:rsid w:val="00595F55"/>
    <w:rsid w:val="005964EB"/>
    <w:rsid w:val="00596DF4"/>
    <w:rsid w:val="005970AC"/>
    <w:rsid w:val="005972D2"/>
    <w:rsid w:val="00597ED0"/>
    <w:rsid w:val="005A004D"/>
    <w:rsid w:val="005A0694"/>
    <w:rsid w:val="005A0825"/>
    <w:rsid w:val="005A0BD6"/>
    <w:rsid w:val="005A12E0"/>
    <w:rsid w:val="005A1368"/>
    <w:rsid w:val="005A17B8"/>
    <w:rsid w:val="005A1860"/>
    <w:rsid w:val="005A1C35"/>
    <w:rsid w:val="005A1E35"/>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D"/>
    <w:rsid w:val="005E419A"/>
    <w:rsid w:val="005E424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5BF"/>
    <w:rsid w:val="00613B86"/>
    <w:rsid w:val="00614076"/>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285"/>
    <w:rsid w:val="006423ED"/>
    <w:rsid w:val="006425C0"/>
    <w:rsid w:val="0064285F"/>
    <w:rsid w:val="0064329E"/>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34B8"/>
    <w:rsid w:val="00673501"/>
    <w:rsid w:val="00673D4F"/>
    <w:rsid w:val="00673E08"/>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73B6"/>
    <w:rsid w:val="006877F4"/>
    <w:rsid w:val="00687E0B"/>
    <w:rsid w:val="00687ED4"/>
    <w:rsid w:val="0069050E"/>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FAF"/>
    <w:rsid w:val="00705211"/>
    <w:rsid w:val="00705218"/>
    <w:rsid w:val="00705EA9"/>
    <w:rsid w:val="007063BA"/>
    <w:rsid w:val="007063E2"/>
    <w:rsid w:val="00706468"/>
    <w:rsid w:val="00706693"/>
    <w:rsid w:val="00706AA0"/>
    <w:rsid w:val="00706BAA"/>
    <w:rsid w:val="00706C64"/>
    <w:rsid w:val="00706E06"/>
    <w:rsid w:val="00706E1D"/>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4463"/>
    <w:rsid w:val="00784790"/>
    <w:rsid w:val="0078488C"/>
    <w:rsid w:val="00785456"/>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484"/>
    <w:rsid w:val="007A78E3"/>
    <w:rsid w:val="007A7EFF"/>
    <w:rsid w:val="007B0BC1"/>
    <w:rsid w:val="007B10EE"/>
    <w:rsid w:val="007B11DA"/>
    <w:rsid w:val="007B16D0"/>
    <w:rsid w:val="007B173E"/>
    <w:rsid w:val="007B1C8B"/>
    <w:rsid w:val="007B1C98"/>
    <w:rsid w:val="007B2011"/>
    <w:rsid w:val="007B3732"/>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243C"/>
    <w:rsid w:val="008024B9"/>
    <w:rsid w:val="008024BC"/>
    <w:rsid w:val="008031E1"/>
    <w:rsid w:val="008038C3"/>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641"/>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397D"/>
    <w:rsid w:val="008B3B1C"/>
    <w:rsid w:val="008B3BEB"/>
    <w:rsid w:val="008B439B"/>
    <w:rsid w:val="008B5A5E"/>
    <w:rsid w:val="008B5BC4"/>
    <w:rsid w:val="008B62F4"/>
    <w:rsid w:val="008B64CE"/>
    <w:rsid w:val="008B6E8E"/>
    <w:rsid w:val="008B70FE"/>
    <w:rsid w:val="008B7656"/>
    <w:rsid w:val="008C02CF"/>
    <w:rsid w:val="008C05F3"/>
    <w:rsid w:val="008C0F92"/>
    <w:rsid w:val="008C1080"/>
    <w:rsid w:val="008C131A"/>
    <w:rsid w:val="008C186F"/>
    <w:rsid w:val="008C25CC"/>
    <w:rsid w:val="008C28C7"/>
    <w:rsid w:val="008C2CBA"/>
    <w:rsid w:val="008C2D29"/>
    <w:rsid w:val="008C3279"/>
    <w:rsid w:val="008C3FF6"/>
    <w:rsid w:val="008C4839"/>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593"/>
    <w:rsid w:val="008D4B7F"/>
    <w:rsid w:val="008D4C85"/>
    <w:rsid w:val="008D4D06"/>
    <w:rsid w:val="008D5154"/>
    <w:rsid w:val="008D53A3"/>
    <w:rsid w:val="008D5541"/>
    <w:rsid w:val="008D59D3"/>
    <w:rsid w:val="008D68A4"/>
    <w:rsid w:val="008D71F4"/>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F3"/>
    <w:rsid w:val="008E5771"/>
    <w:rsid w:val="008E64F4"/>
    <w:rsid w:val="008E6A1E"/>
    <w:rsid w:val="008E6C1B"/>
    <w:rsid w:val="008E6CB7"/>
    <w:rsid w:val="008E707B"/>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760A"/>
    <w:rsid w:val="00917F6F"/>
    <w:rsid w:val="00920197"/>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1EA3"/>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3B4"/>
    <w:rsid w:val="009F36C9"/>
    <w:rsid w:val="009F3FBC"/>
    <w:rsid w:val="009F4100"/>
    <w:rsid w:val="009F47B9"/>
    <w:rsid w:val="009F4A00"/>
    <w:rsid w:val="009F6398"/>
    <w:rsid w:val="009F661C"/>
    <w:rsid w:val="009F6C52"/>
    <w:rsid w:val="009F7C1C"/>
    <w:rsid w:val="00A0005E"/>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222"/>
    <w:rsid w:val="00A16671"/>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BAD"/>
    <w:rsid w:val="00A23D48"/>
    <w:rsid w:val="00A23DDE"/>
    <w:rsid w:val="00A2400F"/>
    <w:rsid w:val="00A2435B"/>
    <w:rsid w:val="00A2437A"/>
    <w:rsid w:val="00A24A04"/>
    <w:rsid w:val="00A25347"/>
    <w:rsid w:val="00A26006"/>
    <w:rsid w:val="00A263B6"/>
    <w:rsid w:val="00A2677B"/>
    <w:rsid w:val="00A26789"/>
    <w:rsid w:val="00A26CD0"/>
    <w:rsid w:val="00A2702A"/>
    <w:rsid w:val="00A272EF"/>
    <w:rsid w:val="00A27653"/>
    <w:rsid w:val="00A27654"/>
    <w:rsid w:val="00A27858"/>
    <w:rsid w:val="00A300E8"/>
    <w:rsid w:val="00A3120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6694"/>
    <w:rsid w:val="00A96E1A"/>
    <w:rsid w:val="00A97242"/>
    <w:rsid w:val="00A97759"/>
    <w:rsid w:val="00A97828"/>
    <w:rsid w:val="00A97A3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B53"/>
    <w:rsid w:val="00AD2D68"/>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4659"/>
    <w:rsid w:val="00B04D3C"/>
    <w:rsid w:val="00B04D86"/>
    <w:rsid w:val="00B05BD9"/>
    <w:rsid w:val="00B05EB5"/>
    <w:rsid w:val="00B06350"/>
    <w:rsid w:val="00B06870"/>
    <w:rsid w:val="00B069FC"/>
    <w:rsid w:val="00B06DFC"/>
    <w:rsid w:val="00B071DB"/>
    <w:rsid w:val="00B07356"/>
    <w:rsid w:val="00B07681"/>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D6"/>
    <w:rsid w:val="00B60FE1"/>
    <w:rsid w:val="00B614AB"/>
    <w:rsid w:val="00B61864"/>
    <w:rsid w:val="00B61DE8"/>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3"/>
    <w:rsid w:val="00BA2295"/>
    <w:rsid w:val="00BA25E4"/>
    <w:rsid w:val="00BA297B"/>
    <w:rsid w:val="00BA340D"/>
    <w:rsid w:val="00BA3A00"/>
    <w:rsid w:val="00BA3CF4"/>
    <w:rsid w:val="00BA4054"/>
    <w:rsid w:val="00BA439B"/>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C8"/>
    <w:rsid w:val="00C02174"/>
    <w:rsid w:val="00C023CE"/>
    <w:rsid w:val="00C026C3"/>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5D7"/>
    <w:rsid w:val="00C10B99"/>
    <w:rsid w:val="00C111B1"/>
    <w:rsid w:val="00C1166E"/>
    <w:rsid w:val="00C117BE"/>
    <w:rsid w:val="00C126B6"/>
    <w:rsid w:val="00C126EB"/>
    <w:rsid w:val="00C12A72"/>
    <w:rsid w:val="00C12B15"/>
    <w:rsid w:val="00C12F83"/>
    <w:rsid w:val="00C13211"/>
    <w:rsid w:val="00C13582"/>
    <w:rsid w:val="00C14CAB"/>
    <w:rsid w:val="00C15AA3"/>
    <w:rsid w:val="00C15B3E"/>
    <w:rsid w:val="00C1698D"/>
    <w:rsid w:val="00C16B3F"/>
    <w:rsid w:val="00C16B50"/>
    <w:rsid w:val="00C16F2D"/>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E69"/>
    <w:rsid w:val="00C407AF"/>
    <w:rsid w:val="00C4137C"/>
    <w:rsid w:val="00C415D1"/>
    <w:rsid w:val="00C41AA0"/>
    <w:rsid w:val="00C421E8"/>
    <w:rsid w:val="00C42293"/>
    <w:rsid w:val="00C4252E"/>
    <w:rsid w:val="00C42733"/>
    <w:rsid w:val="00C430F9"/>
    <w:rsid w:val="00C43218"/>
    <w:rsid w:val="00C43467"/>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603"/>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FA1"/>
    <w:rsid w:val="00C871ED"/>
    <w:rsid w:val="00C87370"/>
    <w:rsid w:val="00C90736"/>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736"/>
    <w:rsid w:val="00CB29DC"/>
    <w:rsid w:val="00CB3610"/>
    <w:rsid w:val="00CB40DB"/>
    <w:rsid w:val="00CB41FF"/>
    <w:rsid w:val="00CB426A"/>
    <w:rsid w:val="00CB42D0"/>
    <w:rsid w:val="00CB46A3"/>
    <w:rsid w:val="00CB46B1"/>
    <w:rsid w:val="00CB4BDB"/>
    <w:rsid w:val="00CB4EF3"/>
    <w:rsid w:val="00CB4FBB"/>
    <w:rsid w:val="00CB6499"/>
    <w:rsid w:val="00CB69A8"/>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0C69"/>
    <w:rsid w:val="00CF15C3"/>
    <w:rsid w:val="00CF16F7"/>
    <w:rsid w:val="00CF18BA"/>
    <w:rsid w:val="00CF1985"/>
    <w:rsid w:val="00CF1B22"/>
    <w:rsid w:val="00CF1C9C"/>
    <w:rsid w:val="00CF1FE2"/>
    <w:rsid w:val="00CF2826"/>
    <w:rsid w:val="00CF2A20"/>
    <w:rsid w:val="00CF2D30"/>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3E6"/>
    <w:rsid w:val="00D21940"/>
    <w:rsid w:val="00D222B7"/>
    <w:rsid w:val="00D222F9"/>
    <w:rsid w:val="00D226A0"/>
    <w:rsid w:val="00D22867"/>
    <w:rsid w:val="00D22875"/>
    <w:rsid w:val="00D228CF"/>
    <w:rsid w:val="00D229DE"/>
    <w:rsid w:val="00D22BC5"/>
    <w:rsid w:val="00D2329D"/>
    <w:rsid w:val="00D23B8C"/>
    <w:rsid w:val="00D2441A"/>
    <w:rsid w:val="00D24A8B"/>
    <w:rsid w:val="00D24E68"/>
    <w:rsid w:val="00D252FB"/>
    <w:rsid w:val="00D2540B"/>
    <w:rsid w:val="00D25A2A"/>
    <w:rsid w:val="00D26292"/>
    <w:rsid w:val="00D26403"/>
    <w:rsid w:val="00D2674D"/>
    <w:rsid w:val="00D271E5"/>
    <w:rsid w:val="00D27772"/>
    <w:rsid w:val="00D27D99"/>
    <w:rsid w:val="00D306C3"/>
    <w:rsid w:val="00D30D20"/>
    <w:rsid w:val="00D31036"/>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E04"/>
    <w:rsid w:val="00DD0731"/>
    <w:rsid w:val="00DD0F4B"/>
    <w:rsid w:val="00DD0FE3"/>
    <w:rsid w:val="00DD152A"/>
    <w:rsid w:val="00DD1596"/>
    <w:rsid w:val="00DD15D1"/>
    <w:rsid w:val="00DD1C14"/>
    <w:rsid w:val="00DD29ED"/>
    <w:rsid w:val="00DD2CE0"/>
    <w:rsid w:val="00DD2F3B"/>
    <w:rsid w:val="00DD30D8"/>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78D"/>
    <w:rsid w:val="00DE2A2F"/>
    <w:rsid w:val="00DE3456"/>
    <w:rsid w:val="00DE40FE"/>
    <w:rsid w:val="00DE4144"/>
    <w:rsid w:val="00DE42F6"/>
    <w:rsid w:val="00DE4339"/>
    <w:rsid w:val="00DE44FD"/>
    <w:rsid w:val="00DE45A4"/>
    <w:rsid w:val="00DE4B8C"/>
    <w:rsid w:val="00DE51A5"/>
    <w:rsid w:val="00DE5278"/>
    <w:rsid w:val="00DE5315"/>
    <w:rsid w:val="00DE54E4"/>
    <w:rsid w:val="00DE5700"/>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1116"/>
    <w:rsid w:val="00E02610"/>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26"/>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FC2"/>
    <w:rsid w:val="00F5169D"/>
    <w:rsid w:val="00F51C1D"/>
    <w:rsid w:val="00F51C2D"/>
    <w:rsid w:val="00F52868"/>
    <w:rsid w:val="00F539BC"/>
    <w:rsid w:val="00F53B4F"/>
    <w:rsid w:val="00F53BE5"/>
    <w:rsid w:val="00F540F7"/>
    <w:rsid w:val="00F541E4"/>
    <w:rsid w:val="00F5468E"/>
    <w:rsid w:val="00F55954"/>
    <w:rsid w:val="00F55CB3"/>
    <w:rsid w:val="00F55EA2"/>
    <w:rsid w:val="00F567CF"/>
    <w:rsid w:val="00F569B0"/>
    <w:rsid w:val="00F56C09"/>
    <w:rsid w:val="00F577D6"/>
    <w:rsid w:val="00F57F69"/>
    <w:rsid w:val="00F6025D"/>
    <w:rsid w:val="00F60493"/>
    <w:rsid w:val="00F60920"/>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60E2"/>
    <w:rsid w:val="00F663D9"/>
    <w:rsid w:val="00F671EE"/>
    <w:rsid w:val="00F6736C"/>
    <w:rsid w:val="00F6747A"/>
    <w:rsid w:val="00F67596"/>
    <w:rsid w:val="00F675B9"/>
    <w:rsid w:val="00F6779F"/>
    <w:rsid w:val="00F70006"/>
    <w:rsid w:val="00F70676"/>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7011"/>
    <w:rsid w:val="00F87566"/>
    <w:rsid w:val="00F87A0B"/>
    <w:rsid w:val="00F87AD3"/>
    <w:rsid w:val="00F87B1E"/>
    <w:rsid w:val="00F87DC5"/>
    <w:rsid w:val="00F87EE7"/>
    <w:rsid w:val="00F903B9"/>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27"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A7DA0-6732-481B-A728-F0ECE27B1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3267</TotalTime>
  <Pages>5</Pages>
  <Words>1689</Words>
  <Characters>9630</Characters>
  <Application>Microsoft Office Word</Application>
  <DocSecurity>0</DocSecurity>
  <Lines>80</Lines>
  <Paragraphs>22</Paragraphs>
  <ScaleCrop>false</ScaleCrop>
  <Company>Vivo</Company>
  <LinksUpToDate>false</LinksUpToDate>
  <CharactersWithSpaces>11297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394</cp:revision>
  <cp:lastPrinted>2011-08-03T09:36:00Z</cp:lastPrinted>
  <dcterms:created xsi:type="dcterms:W3CDTF">2019-01-10T06:20:00Z</dcterms:created>
  <dcterms:modified xsi:type="dcterms:W3CDTF">2019-02-15T14:26:00Z</dcterms:modified>
</cp:coreProperties>
</file>